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EA" w:rsidRDefault="000105EA" w:rsidP="000105EA">
      <w:r>
        <w:rPr>
          <w:noProof/>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0105EA" w:rsidRDefault="000105EA" w:rsidP="000105EA"/>
    <w:p w:rsidR="000105EA" w:rsidRDefault="000105EA" w:rsidP="000105EA"/>
    <w:p w:rsidR="000105EA" w:rsidRDefault="000105EA" w:rsidP="000105EA"/>
    <w:p w:rsidR="000105EA" w:rsidRPr="00F10FD3" w:rsidRDefault="000105EA" w:rsidP="000105EA">
      <w:pPr>
        <w:rPr>
          <w:rFonts w:ascii="Arial" w:hAnsi="Arial" w:cs="Arial"/>
        </w:rPr>
      </w:pPr>
    </w:p>
    <w:p w:rsidR="000105EA" w:rsidRPr="00691662" w:rsidRDefault="000105EA" w:rsidP="000105EA">
      <w:pPr>
        <w:jc w:val="center"/>
        <w:outlineLvl w:val="0"/>
        <w:rPr>
          <w:b/>
          <w:szCs w:val="28"/>
        </w:rPr>
      </w:pPr>
      <w:r w:rsidRPr="00691662">
        <w:rPr>
          <w:b/>
          <w:szCs w:val="28"/>
        </w:rPr>
        <w:t>Администрация городского поселения «Борзинское»</w:t>
      </w:r>
    </w:p>
    <w:p w:rsidR="000105EA" w:rsidRPr="00691662" w:rsidRDefault="000105EA" w:rsidP="000105EA">
      <w:pPr>
        <w:jc w:val="center"/>
        <w:outlineLvl w:val="0"/>
        <w:rPr>
          <w:b/>
          <w:szCs w:val="28"/>
        </w:rPr>
      </w:pPr>
    </w:p>
    <w:p w:rsidR="000105EA" w:rsidRPr="00691662" w:rsidRDefault="000105EA" w:rsidP="000105EA">
      <w:pPr>
        <w:jc w:val="center"/>
        <w:outlineLvl w:val="0"/>
        <w:rPr>
          <w:b/>
          <w:szCs w:val="28"/>
        </w:rPr>
      </w:pPr>
    </w:p>
    <w:p w:rsidR="000105EA" w:rsidRPr="00691662" w:rsidRDefault="000105EA" w:rsidP="000105EA">
      <w:pPr>
        <w:jc w:val="center"/>
        <w:outlineLvl w:val="0"/>
        <w:rPr>
          <w:b/>
          <w:szCs w:val="28"/>
        </w:rPr>
      </w:pPr>
      <w:r w:rsidRPr="00691662">
        <w:rPr>
          <w:b/>
          <w:szCs w:val="28"/>
        </w:rPr>
        <w:t>ПОСТАНОВЛЕНИЕ</w:t>
      </w:r>
    </w:p>
    <w:p w:rsidR="000105EA" w:rsidRPr="00691662" w:rsidRDefault="000105EA" w:rsidP="000105EA">
      <w:pPr>
        <w:jc w:val="both"/>
        <w:rPr>
          <w:szCs w:val="28"/>
        </w:rPr>
      </w:pPr>
    </w:p>
    <w:p w:rsidR="000105EA" w:rsidRPr="00691662" w:rsidRDefault="000105EA" w:rsidP="000105EA">
      <w:pPr>
        <w:jc w:val="both"/>
        <w:rPr>
          <w:szCs w:val="28"/>
        </w:rPr>
      </w:pPr>
      <w:r w:rsidRPr="00691662">
        <w:rPr>
          <w:szCs w:val="28"/>
        </w:rPr>
        <w:t>«</w:t>
      </w:r>
      <w:r w:rsidR="00BB1581">
        <w:rPr>
          <w:szCs w:val="28"/>
        </w:rPr>
        <w:t>26</w:t>
      </w:r>
      <w:r w:rsidRPr="00691662">
        <w:rPr>
          <w:szCs w:val="28"/>
        </w:rPr>
        <w:t xml:space="preserve">» </w:t>
      </w:r>
      <w:r>
        <w:rPr>
          <w:szCs w:val="28"/>
        </w:rPr>
        <w:t>июня</w:t>
      </w:r>
      <w:r w:rsidRPr="00691662">
        <w:rPr>
          <w:szCs w:val="28"/>
        </w:rPr>
        <w:t xml:space="preserve"> 201</w:t>
      </w:r>
      <w:r>
        <w:rPr>
          <w:szCs w:val="28"/>
        </w:rPr>
        <w:t>9</w:t>
      </w:r>
      <w:r w:rsidRPr="00691662">
        <w:rPr>
          <w:szCs w:val="28"/>
        </w:rPr>
        <w:t xml:space="preserve">г.                                                             </w:t>
      </w:r>
      <w:r>
        <w:rPr>
          <w:szCs w:val="28"/>
        </w:rPr>
        <w:t xml:space="preserve">                   </w:t>
      </w:r>
      <w:r w:rsidRPr="00691662">
        <w:rPr>
          <w:szCs w:val="28"/>
        </w:rPr>
        <w:t xml:space="preserve">     №</w:t>
      </w:r>
      <w:r w:rsidR="00BB1581">
        <w:rPr>
          <w:szCs w:val="28"/>
        </w:rPr>
        <w:t>330</w:t>
      </w:r>
    </w:p>
    <w:p w:rsidR="000105EA" w:rsidRPr="0003064E" w:rsidRDefault="000105EA" w:rsidP="000105EA">
      <w:pPr>
        <w:jc w:val="center"/>
        <w:rPr>
          <w:szCs w:val="28"/>
        </w:rPr>
      </w:pPr>
      <w:r w:rsidRPr="0003064E">
        <w:rPr>
          <w:szCs w:val="28"/>
        </w:rPr>
        <w:t>город Борзя</w:t>
      </w:r>
    </w:p>
    <w:p w:rsidR="000105EA" w:rsidRDefault="000105EA" w:rsidP="000105EA">
      <w:pPr>
        <w:jc w:val="both"/>
        <w:rPr>
          <w:b/>
          <w:szCs w:val="28"/>
        </w:rPr>
      </w:pPr>
    </w:p>
    <w:p w:rsidR="000105EA" w:rsidRPr="009D49F4" w:rsidRDefault="000105EA" w:rsidP="000105EA">
      <w:pPr>
        <w:jc w:val="both"/>
        <w:rPr>
          <w:szCs w:val="28"/>
        </w:rPr>
      </w:pPr>
      <w:r w:rsidRPr="00FE66DD">
        <w:rPr>
          <w:b/>
          <w:szCs w:val="28"/>
        </w:rPr>
        <w:t xml:space="preserve"> Об </w:t>
      </w:r>
      <w:r>
        <w:rPr>
          <w:b/>
          <w:szCs w:val="28"/>
        </w:rPr>
        <w:t xml:space="preserve">утверждении </w:t>
      </w:r>
      <w:r w:rsidRPr="002A07F8">
        <w:rPr>
          <w:b/>
          <w:szCs w:val="28"/>
        </w:rPr>
        <w:t>Поряд</w:t>
      </w:r>
      <w:r>
        <w:rPr>
          <w:b/>
          <w:szCs w:val="28"/>
        </w:rPr>
        <w:t>ка</w:t>
      </w:r>
      <w:r w:rsidRPr="002A07F8">
        <w:rPr>
          <w:b/>
          <w:szCs w:val="28"/>
        </w:rPr>
        <w:t xml:space="preserve"> </w:t>
      </w:r>
      <w:r w:rsidRPr="000105EA">
        <w:rPr>
          <w:b/>
          <w:szCs w:val="28"/>
        </w:rPr>
        <w:t>организации и проведения общественных обсуждений, публичных слушаний по вопросам градостроительной деятельности на</w:t>
      </w:r>
      <w:r>
        <w:rPr>
          <w:b/>
          <w:szCs w:val="28"/>
        </w:rPr>
        <w:t xml:space="preserve"> </w:t>
      </w:r>
      <w:r w:rsidRPr="000105EA">
        <w:rPr>
          <w:b/>
          <w:szCs w:val="28"/>
        </w:rPr>
        <w:t>территории городского поселения «Борзинское»</w:t>
      </w:r>
      <w:r w:rsidRPr="00167783">
        <w:rPr>
          <w:b/>
          <w:szCs w:val="28"/>
        </w:rPr>
        <w:t xml:space="preserve">           </w:t>
      </w:r>
    </w:p>
    <w:p w:rsidR="000105EA" w:rsidRDefault="000105EA" w:rsidP="000105EA">
      <w:pPr>
        <w:jc w:val="both"/>
        <w:rPr>
          <w:b/>
          <w:szCs w:val="28"/>
        </w:rPr>
      </w:pPr>
      <w:r w:rsidRPr="00FE66DD">
        <w:rPr>
          <w:b/>
          <w:szCs w:val="28"/>
        </w:rPr>
        <w:t xml:space="preserve">   </w:t>
      </w:r>
      <w:r>
        <w:rPr>
          <w:b/>
          <w:szCs w:val="28"/>
        </w:rPr>
        <w:t xml:space="preserve"> </w:t>
      </w:r>
      <w:r w:rsidRPr="00FE66DD">
        <w:rPr>
          <w:b/>
          <w:szCs w:val="28"/>
        </w:rPr>
        <w:t xml:space="preserve"> </w:t>
      </w:r>
      <w:r>
        <w:rPr>
          <w:b/>
          <w:szCs w:val="28"/>
        </w:rPr>
        <w:t xml:space="preserve">         </w:t>
      </w:r>
    </w:p>
    <w:p w:rsidR="009A319A" w:rsidRDefault="000105EA" w:rsidP="009A319A">
      <w:pPr>
        <w:ind w:firstLine="708"/>
        <w:jc w:val="both"/>
        <w:rPr>
          <w:b/>
          <w:szCs w:val="28"/>
        </w:rPr>
      </w:pPr>
      <w:proofErr w:type="gramStart"/>
      <w:r w:rsidRPr="000105EA">
        <w:t xml:space="preserve">В соответствии с частью 4 статьи 14 Федерального закона от 6 октября 2003 года №131-ФЗ «Об общих принципах организации местного самоуправления в Российской Федерации», статьями 5.1, </w:t>
      </w:r>
      <w:r w:rsidR="004F6A55">
        <w:t xml:space="preserve">24, </w:t>
      </w:r>
      <w:r w:rsidRPr="000105EA">
        <w:t xml:space="preserve">28, 31, 39, 40, 46 Градостроительного кодекса Российской Федерации, статьей 18 Закона Забайкальского края от 29 декабря 2008 года №113-ЗЗК «О градостроительной деятельности в Забайкальском крае», </w:t>
      </w:r>
      <w:r w:rsidR="009A319A" w:rsidRPr="00FF2512">
        <w:rPr>
          <w:szCs w:val="28"/>
        </w:rPr>
        <w:t xml:space="preserve">руководствуясь статьями </w:t>
      </w:r>
      <w:r w:rsidR="009A319A">
        <w:rPr>
          <w:szCs w:val="28"/>
        </w:rPr>
        <w:t>37, 38</w:t>
      </w:r>
      <w:r w:rsidR="009A319A" w:rsidRPr="00FF2512">
        <w:rPr>
          <w:szCs w:val="28"/>
        </w:rPr>
        <w:t xml:space="preserve"> Устава городского поселения</w:t>
      </w:r>
      <w:proofErr w:type="gramEnd"/>
      <w:r w:rsidR="009A319A" w:rsidRPr="00FF2512">
        <w:rPr>
          <w:szCs w:val="28"/>
        </w:rPr>
        <w:t xml:space="preserve"> «Борзинское», администрация городского поселения «Борзинское» </w:t>
      </w:r>
      <w:proofErr w:type="gramStart"/>
      <w:r w:rsidR="009A319A" w:rsidRPr="005F5F9B">
        <w:rPr>
          <w:b/>
          <w:szCs w:val="28"/>
        </w:rPr>
        <w:t>п</w:t>
      </w:r>
      <w:proofErr w:type="gramEnd"/>
      <w:r w:rsidR="009A319A">
        <w:rPr>
          <w:b/>
          <w:szCs w:val="28"/>
        </w:rPr>
        <w:t xml:space="preserve"> </w:t>
      </w:r>
      <w:r w:rsidR="009A319A" w:rsidRPr="005F5F9B">
        <w:rPr>
          <w:b/>
          <w:szCs w:val="28"/>
        </w:rPr>
        <w:t>о</w:t>
      </w:r>
      <w:r w:rsidR="009A319A">
        <w:rPr>
          <w:b/>
          <w:szCs w:val="28"/>
        </w:rPr>
        <w:t xml:space="preserve"> </w:t>
      </w:r>
      <w:r w:rsidR="009A319A" w:rsidRPr="005F5F9B">
        <w:rPr>
          <w:b/>
          <w:szCs w:val="28"/>
        </w:rPr>
        <w:t>с</w:t>
      </w:r>
      <w:r w:rsidR="009A319A">
        <w:rPr>
          <w:b/>
          <w:szCs w:val="28"/>
        </w:rPr>
        <w:t xml:space="preserve"> </w:t>
      </w:r>
      <w:r w:rsidR="009A319A" w:rsidRPr="005F5F9B">
        <w:rPr>
          <w:b/>
          <w:szCs w:val="28"/>
        </w:rPr>
        <w:t>т</w:t>
      </w:r>
      <w:r w:rsidR="009A319A">
        <w:rPr>
          <w:b/>
          <w:szCs w:val="28"/>
        </w:rPr>
        <w:t xml:space="preserve"> </w:t>
      </w:r>
      <w:r w:rsidR="009A319A" w:rsidRPr="005F5F9B">
        <w:rPr>
          <w:b/>
          <w:szCs w:val="28"/>
        </w:rPr>
        <w:t>а</w:t>
      </w:r>
      <w:r w:rsidR="009A319A">
        <w:rPr>
          <w:b/>
          <w:szCs w:val="28"/>
        </w:rPr>
        <w:t xml:space="preserve"> </w:t>
      </w:r>
      <w:r w:rsidR="009A319A" w:rsidRPr="005F5F9B">
        <w:rPr>
          <w:b/>
          <w:szCs w:val="28"/>
        </w:rPr>
        <w:t>н</w:t>
      </w:r>
      <w:r w:rsidR="009A319A">
        <w:rPr>
          <w:b/>
          <w:szCs w:val="28"/>
        </w:rPr>
        <w:t xml:space="preserve"> </w:t>
      </w:r>
      <w:r w:rsidR="009A319A" w:rsidRPr="005F5F9B">
        <w:rPr>
          <w:b/>
          <w:szCs w:val="28"/>
        </w:rPr>
        <w:t>о</w:t>
      </w:r>
      <w:r w:rsidR="009A319A">
        <w:rPr>
          <w:b/>
          <w:szCs w:val="28"/>
        </w:rPr>
        <w:t xml:space="preserve"> </w:t>
      </w:r>
      <w:r w:rsidR="009A319A" w:rsidRPr="005F5F9B">
        <w:rPr>
          <w:b/>
          <w:szCs w:val="28"/>
        </w:rPr>
        <w:t>в</w:t>
      </w:r>
      <w:r w:rsidR="009A319A">
        <w:rPr>
          <w:b/>
          <w:szCs w:val="28"/>
        </w:rPr>
        <w:t xml:space="preserve"> </w:t>
      </w:r>
      <w:r w:rsidR="009A319A" w:rsidRPr="005F5F9B">
        <w:rPr>
          <w:b/>
          <w:szCs w:val="28"/>
        </w:rPr>
        <w:t>л</w:t>
      </w:r>
      <w:r w:rsidR="009A319A">
        <w:rPr>
          <w:b/>
          <w:szCs w:val="28"/>
        </w:rPr>
        <w:t xml:space="preserve"> </w:t>
      </w:r>
      <w:r w:rsidR="009A319A" w:rsidRPr="005F5F9B">
        <w:rPr>
          <w:b/>
          <w:szCs w:val="28"/>
        </w:rPr>
        <w:t>я</w:t>
      </w:r>
      <w:r w:rsidR="009A319A">
        <w:rPr>
          <w:b/>
          <w:szCs w:val="28"/>
        </w:rPr>
        <w:t xml:space="preserve"> </w:t>
      </w:r>
      <w:r w:rsidR="009A319A" w:rsidRPr="005F5F9B">
        <w:rPr>
          <w:b/>
          <w:szCs w:val="28"/>
        </w:rPr>
        <w:t>е</w:t>
      </w:r>
      <w:r w:rsidR="009A319A">
        <w:rPr>
          <w:b/>
          <w:szCs w:val="28"/>
        </w:rPr>
        <w:t xml:space="preserve"> </w:t>
      </w:r>
      <w:r w:rsidR="009A319A" w:rsidRPr="005F5F9B">
        <w:rPr>
          <w:b/>
          <w:szCs w:val="28"/>
        </w:rPr>
        <w:t>т</w:t>
      </w:r>
      <w:r w:rsidR="009A319A">
        <w:rPr>
          <w:b/>
          <w:szCs w:val="28"/>
        </w:rPr>
        <w:t xml:space="preserve"> </w:t>
      </w:r>
      <w:r w:rsidR="009A319A" w:rsidRPr="005F5F9B">
        <w:rPr>
          <w:b/>
          <w:szCs w:val="28"/>
        </w:rPr>
        <w:t>:</w:t>
      </w:r>
    </w:p>
    <w:p w:rsidR="000105EA" w:rsidRDefault="000105EA" w:rsidP="000105EA">
      <w:pPr>
        <w:jc w:val="both"/>
      </w:pPr>
    </w:p>
    <w:p w:rsidR="000105EA" w:rsidRPr="009D49F4" w:rsidRDefault="000105EA" w:rsidP="000105EA">
      <w:pPr>
        <w:jc w:val="both"/>
        <w:rPr>
          <w:szCs w:val="28"/>
        </w:rPr>
      </w:pPr>
      <w:r>
        <w:t xml:space="preserve">        1. Утвердить прилагаемый </w:t>
      </w:r>
      <w:r w:rsidRPr="008F6A74">
        <w:rPr>
          <w:szCs w:val="28"/>
        </w:rPr>
        <w:t>Порядок подготовки и утверждения местных нормативов градостроительного проектирования городского поселения «Борзинское»</w:t>
      </w:r>
      <w:r>
        <w:rPr>
          <w:szCs w:val="28"/>
        </w:rPr>
        <w:t>.</w:t>
      </w:r>
      <w:r w:rsidRPr="002765C7">
        <w:rPr>
          <w:szCs w:val="28"/>
        </w:rPr>
        <w:t xml:space="preserve">             </w:t>
      </w:r>
      <w:r>
        <w:rPr>
          <w:szCs w:val="28"/>
        </w:rPr>
        <w:t xml:space="preserve">                       </w:t>
      </w:r>
      <w:r w:rsidRPr="00167783">
        <w:rPr>
          <w:b/>
          <w:szCs w:val="28"/>
        </w:rPr>
        <w:t xml:space="preserve">                                            </w:t>
      </w:r>
    </w:p>
    <w:p w:rsidR="000105EA" w:rsidRPr="00FF2512" w:rsidRDefault="000105EA" w:rsidP="000105EA">
      <w:pPr>
        <w:ind w:firstLine="708"/>
        <w:jc w:val="both"/>
        <w:rPr>
          <w:bCs/>
          <w:szCs w:val="28"/>
        </w:rPr>
      </w:pPr>
      <w:r w:rsidRPr="00FF2512">
        <w:rPr>
          <w:bCs/>
          <w:szCs w:val="28"/>
        </w:rPr>
        <w:t>3. Настоящее постановление вс</w:t>
      </w:r>
      <w:r>
        <w:rPr>
          <w:bCs/>
          <w:szCs w:val="28"/>
        </w:rPr>
        <w:t>тупает в силу на следующий день</w:t>
      </w:r>
      <w:r w:rsidRPr="00FF2512">
        <w:rPr>
          <w:bCs/>
          <w:szCs w:val="28"/>
        </w:rPr>
        <w:t xml:space="preserve"> после дня его официального опубликования </w:t>
      </w:r>
      <w:r>
        <w:rPr>
          <w:bCs/>
          <w:szCs w:val="28"/>
        </w:rPr>
        <w:t>в периодическом печатном издании газете «Даурская новь» и подлежит обнародованию</w:t>
      </w:r>
      <w:r w:rsidRPr="00572AA1">
        <w:t xml:space="preserve"> </w:t>
      </w:r>
      <w:r w:rsidRPr="00572AA1">
        <w:rPr>
          <w:bCs/>
          <w:szCs w:val="28"/>
        </w:rPr>
        <w:t>на официальном сайте</w:t>
      </w:r>
      <w:r>
        <w:rPr>
          <w:bCs/>
          <w:szCs w:val="28"/>
        </w:rPr>
        <w:t xml:space="preserve"> городского поселения «Борзинское» в информационно-</w:t>
      </w:r>
      <w:r w:rsidR="004F5CE3">
        <w:rPr>
          <w:bCs/>
          <w:szCs w:val="28"/>
        </w:rPr>
        <w:t>теле</w:t>
      </w:r>
      <w:r>
        <w:rPr>
          <w:bCs/>
          <w:szCs w:val="28"/>
        </w:rPr>
        <w:t>коммуникационной сети «Интернет» (</w:t>
      </w:r>
      <w:r>
        <w:rPr>
          <w:bCs/>
          <w:szCs w:val="28"/>
          <w:lang w:val="en-US"/>
        </w:rPr>
        <w:t>www</w:t>
      </w:r>
      <w:r w:rsidRPr="000C1A6B">
        <w:rPr>
          <w:bCs/>
          <w:szCs w:val="28"/>
        </w:rPr>
        <w:t>.</w:t>
      </w:r>
      <w:r>
        <w:rPr>
          <w:bCs/>
          <w:szCs w:val="28"/>
        </w:rPr>
        <w:t>Борзя-</w:t>
      </w:r>
      <w:proofErr w:type="spellStart"/>
      <w:r>
        <w:rPr>
          <w:bCs/>
          <w:szCs w:val="28"/>
        </w:rPr>
        <w:t>адм</w:t>
      </w:r>
      <w:proofErr w:type="gramStart"/>
      <w:r>
        <w:rPr>
          <w:bCs/>
          <w:szCs w:val="28"/>
        </w:rPr>
        <w:t>.р</w:t>
      </w:r>
      <w:proofErr w:type="gramEnd"/>
      <w:r>
        <w:rPr>
          <w:bCs/>
          <w:szCs w:val="28"/>
        </w:rPr>
        <w:t>ф</w:t>
      </w:r>
      <w:proofErr w:type="spellEnd"/>
      <w:r>
        <w:rPr>
          <w:bCs/>
          <w:szCs w:val="28"/>
        </w:rPr>
        <w:t>)</w:t>
      </w:r>
      <w:r w:rsidRPr="00FF2512">
        <w:rPr>
          <w:bCs/>
          <w:szCs w:val="28"/>
        </w:rPr>
        <w:t>.</w:t>
      </w:r>
    </w:p>
    <w:p w:rsidR="000105EA" w:rsidRDefault="000105EA" w:rsidP="000105EA">
      <w:pPr>
        <w:jc w:val="both"/>
        <w:rPr>
          <w:szCs w:val="28"/>
        </w:rPr>
      </w:pPr>
      <w:r w:rsidRPr="00691662">
        <w:rPr>
          <w:szCs w:val="28"/>
        </w:rPr>
        <w:t xml:space="preserve">         </w:t>
      </w:r>
    </w:p>
    <w:p w:rsidR="000105EA" w:rsidRDefault="000105EA" w:rsidP="000105EA">
      <w:pPr>
        <w:jc w:val="both"/>
        <w:rPr>
          <w:szCs w:val="28"/>
        </w:rPr>
      </w:pPr>
    </w:p>
    <w:p w:rsidR="000105EA" w:rsidRDefault="000105EA" w:rsidP="000105EA">
      <w:pPr>
        <w:jc w:val="right"/>
        <w:rPr>
          <w:szCs w:val="28"/>
        </w:rPr>
      </w:pPr>
      <w:r>
        <w:rPr>
          <w:szCs w:val="28"/>
        </w:rPr>
        <w:t xml:space="preserve">Глава </w:t>
      </w:r>
      <w:r w:rsidRPr="00691662">
        <w:rPr>
          <w:szCs w:val="28"/>
        </w:rPr>
        <w:t xml:space="preserve">городского поселения «Борзинское»                       </w:t>
      </w:r>
      <w:r>
        <w:rPr>
          <w:szCs w:val="28"/>
        </w:rPr>
        <w:t xml:space="preserve">           Н.Н. Яковлев</w:t>
      </w:r>
    </w:p>
    <w:p w:rsidR="000105EA" w:rsidRDefault="000105EA" w:rsidP="000105EA">
      <w:pPr>
        <w:jc w:val="right"/>
        <w:rPr>
          <w:szCs w:val="28"/>
        </w:rPr>
      </w:pPr>
    </w:p>
    <w:p w:rsidR="000105EA" w:rsidRDefault="000105EA" w:rsidP="000105EA">
      <w:pPr>
        <w:jc w:val="right"/>
        <w:rPr>
          <w:szCs w:val="28"/>
        </w:rPr>
      </w:pPr>
    </w:p>
    <w:p w:rsidR="000105EA" w:rsidRDefault="000105EA" w:rsidP="000105EA">
      <w:pPr>
        <w:jc w:val="right"/>
        <w:rPr>
          <w:szCs w:val="28"/>
        </w:rPr>
      </w:pPr>
    </w:p>
    <w:p w:rsidR="000105EA" w:rsidRDefault="000105EA" w:rsidP="000105EA">
      <w:pPr>
        <w:jc w:val="right"/>
        <w:rPr>
          <w:szCs w:val="28"/>
        </w:rPr>
      </w:pPr>
    </w:p>
    <w:p w:rsidR="000105EA" w:rsidRDefault="000105EA" w:rsidP="000105EA">
      <w:pPr>
        <w:jc w:val="right"/>
        <w:rPr>
          <w:szCs w:val="28"/>
        </w:rPr>
      </w:pPr>
    </w:p>
    <w:p w:rsidR="000105EA" w:rsidRDefault="000105EA" w:rsidP="00181E28">
      <w:pPr>
        <w:jc w:val="right"/>
        <w:rPr>
          <w:rFonts w:ascii="Arial" w:hAnsi="Arial" w:cs="Arial"/>
          <w:szCs w:val="28"/>
        </w:rPr>
      </w:pPr>
    </w:p>
    <w:p w:rsidR="000105EA" w:rsidRDefault="000105EA" w:rsidP="00181E28">
      <w:pPr>
        <w:jc w:val="right"/>
        <w:rPr>
          <w:rFonts w:ascii="Arial" w:hAnsi="Arial" w:cs="Arial"/>
          <w:szCs w:val="28"/>
        </w:rPr>
      </w:pPr>
    </w:p>
    <w:p w:rsidR="000105EA" w:rsidRDefault="000105EA" w:rsidP="00181E28">
      <w:pPr>
        <w:jc w:val="right"/>
        <w:rPr>
          <w:rFonts w:ascii="Arial" w:hAnsi="Arial" w:cs="Arial"/>
          <w:szCs w:val="28"/>
        </w:rPr>
      </w:pPr>
    </w:p>
    <w:p w:rsidR="000105EA" w:rsidRDefault="000105EA" w:rsidP="00181E28">
      <w:pPr>
        <w:jc w:val="right"/>
        <w:rPr>
          <w:rFonts w:ascii="Arial" w:hAnsi="Arial" w:cs="Arial"/>
          <w:szCs w:val="28"/>
        </w:rPr>
      </w:pPr>
    </w:p>
    <w:p w:rsidR="00181E28" w:rsidRDefault="00C23207" w:rsidP="00181E28">
      <w:pPr>
        <w:jc w:val="right"/>
        <w:rPr>
          <w:szCs w:val="28"/>
        </w:rPr>
      </w:pPr>
      <w:r w:rsidRPr="00F10FD3">
        <w:rPr>
          <w:rFonts w:ascii="Arial" w:hAnsi="Arial" w:cs="Arial"/>
          <w:szCs w:val="28"/>
        </w:rPr>
        <w:tab/>
      </w:r>
      <w:r w:rsidRPr="00F10FD3">
        <w:rPr>
          <w:rFonts w:ascii="Arial" w:hAnsi="Arial" w:cs="Arial"/>
          <w:szCs w:val="28"/>
        </w:rPr>
        <w:tab/>
      </w:r>
      <w:r w:rsidRPr="00F10FD3">
        <w:rPr>
          <w:rFonts w:ascii="Arial" w:hAnsi="Arial" w:cs="Arial"/>
          <w:szCs w:val="28"/>
        </w:rPr>
        <w:tab/>
      </w:r>
      <w:r w:rsidRPr="00F10FD3">
        <w:rPr>
          <w:rFonts w:ascii="Arial" w:hAnsi="Arial" w:cs="Arial"/>
          <w:szCs w:val="28"/>
        </w:rPr>
        <w:tab/>
      </w:r>
      <w:r w:rsidRPr="00F10FD3">
        <w:rPr>
          <w:rFonts w:ascii="Arial" w:hAnsi="Arial" w:cs="Arial"/>
          <w:szCs w:val="28"/>
        </w:rPr>
        <w:tab/>
      </w:r>
      <w:r w:rsidR="00181E28" w:rsidRPr="00217AAD">
        <w:rPr>
          <w:szCs w:val="28"/>
        </w:rPr>
        <w:t>Приложение 1</w:t>
      </w:r>
    </w:p>
    <w:p w:rsidR="00181E28" w:rsidRDefault="00181E28" w:rsidP="00181E28">
      <w:pPr>
        <w:jc w:val="right"/>
        <w:rPr>
          <w:szCs w:val="28"/>
        </w:rPr>
      </w:pPr>
      <w:bookmarkStart w:id="0" w:name="_Hlk486948679"/>
      <w:r>
        <w:rPr>
          <w:szCs w:val="28"/>
        </w:rPr>
        <w:t xml:space="preserve">к постановлению администрации </w:t>
      </w:r>
    </w:p>
    <w:p w:rsidR="00181E28" w:rsidRDefault="00181E28" w:rsidP="00181E28">
      <w:pPr>
        <w:jc w:val="right"/>
        <w:rPr>
          <w:szCs w:val="28"/>
        </w:rPr>
      </w:pPr>
      <w:r>
        <w:rPr>
          <w:szCs w:val="28"/>
        </w:rPr>
        <w:t xml:space="preserve">городского поселения «Борзинское» </w:t>
      </w:r>
    </w:p>
    <w:p w:rsidR="00181E28" w:rsidRPr="00217AAD" w:rsidRDefault="00181E28" w:rsidP="00181E28">
      <w:pPr>
        <w:jc w:val="right"/>
        <w:rPr>
          <w:szCs w:val="28"/>
        </w:rPr>
      </w:pPr>
      <w:r>
        <w:rPr>
          <w:szCs w:val="28"/>
        </w:rPr>
        <w:t xml:space="preserve">от </w:t>
      </w:r>
      <w:r w:rsidR="006E5C59">
        <w:rPr>
          <w:szCs w:val="28"/>
        </w:rPr>
        <w:t>26 июня</w:t>
      </w:r>
      <w:r>
        <w:rPr>
          <w:szCs w:val="28"/>
        </w:rPr>
        <w:t xml:space="preserve"> 2019 года №</w:t>
      </w:r>
      <w:bookmarkEnd w:id="0"/>
      <w:r w:rsidR="006E5C59">
        <w:rPr>
          <w:szCs w:val="28"/>
        </w:rPr>
        <w:t>330</w:t>
      </w:r>
      <w:bookmarkStart w:id="1" w:name="_GoBack"/>
      <w:bookmarkEnd w:id="1"/>
    </w:p>
    <w:p w:rsidR="00181E28" w:rsidRDefault="00181E28" w:rsidP="00181E28">
      <w:pPr>
        <w:jc w:val="right"/>
        <w:rPr>
          <w:szCs w:val="28"/>
        </w:rPr>
      </w:pPr>
      <w:r>
        <w:rPr>
          <w:szCs w:val="28"/>
        </w:rPr>
        <w:t xml:space="preserve"> </w:t>
      </w:r>
    </w:p>
    <w:p w:rsidR="00DF222D" w:rsidRPr="00DF222D" w:rsidRDefault="00DF222D" w:rsidP="00DF222D">
      <w:pPr>
        <w:jc w:val="both"/>
        <w:rPr>
          <w:szCs w:val="28"/>
        </w:rPr>
      </w:pPr>
      <w:r w:rsidRPr="00DF222D">
        <w:rPr>
          <w:szCs w:val="28"/>
        </w:rPr>
        <w:t xml:space="preserve">                                </w:t>
      </w:r>
    </w:p>
    <w:p w:rsidR="00DF222D" w:rsidRPr="00DF222D" w:rsidRDefault="00DF222D" w:rsidP="00DF222D">
      <w:pPr>
        <w:jc w:val="center"/>
        <w:rPr>
          <w:b/>
          <w:szCs w:val="28"/>
        </w:rPr>
      </w:pPr>
      <w:r w:rsidRPr="00DF222D">
        <w:rPr>
          <w:b/>
          <w:szCs w:val="28"/>
        </w:rPr>
        <w:t>Порядок</w:t>
      </w:r>
    </w:p>
    <w:p w:rsidR="00DF222D" w:rsidRPr="00DF222D" w:rsidRDefault="00DF222D" w:rsidP="00DF222D">
      <w:pPr>
        <w:jc w:val="center"/>
        <w:rPr>
          <w:b/>
          <w:szCs w:val="28"/>
        </w:rPr>
      </w:pPr>
      <w:r w:rsidRPr="00DF222D">
        <w:rPr>
          <w:b/>
          <w:szCs w:val="28"/>
        </w:rPr>
        <w:t>организации и проведения общественных обсуждений, публичных слушаний</w:t>
      </w:r>
      <w:r>
        <w:rPr>
          <w:b/>
          <w:szCs w:val="28"/>
        </w:rPr>
        <w:t xml:space="preserve"> </w:t>
      </w:r>
      <w:r w:rsidRPr="00DF222D">
        <w:rPr>
          <w:b/>
          <w:szCs w:val="28"/>
        </w:rPr>
        <w:t xml:space="preserve">по вопросам градостроительной деятельности </w:t>
      </w:r>
      <w:proofErr w:type="gramStart"/>
      <w:r w:rsidRPr="00DF222D">
        <w:rPr>
          <w:b/>
          <w:szCs w:val="28"/>
        </w:rPr>
        <w:t>на</w:t>
      </w:r>
      <w:proofErr w:type="gramEnd"/>
    </w:p>
    <w:p w:rsidR="00DF222D" w:rsidRPr="00DF222D" w:rsidRDefault="00DF222D" w:rsidP="00DF222D">
      <w:pPr>
        <w:jc w:val="center"/>
        <w:rPr>
          <w:b/>
          <w:szCs w:val="28"/>
        </w:rPr>
      </w:pPr>
      <w:r w:rsidRPr="00DF222D">
        <w:rPr>
          <w:b/>
          <w:szCs w:val="28"/>
        </w:rPr>
        <w:t>территории городского поселения «Борзинское»</w:t>
      </w:r>
    </w:p>
    <w:p w:rsidR="00DF222D" w:rsidRPr="00DF222D" w:rsidRDefault="00DF222D" w:rsidP="00DF222D">
      <w:pPr>
        <w:jc w:val="both"/>
        <w:rPr>
          <w:szCs w:val="28"/>
        </w:rPr>
      </w:pP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1. Общие положения</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w:t>
      </w:r>
      <w:r w:rsidRPr="00DF222D">
        <w:rPr>
          <w:szCs w:val="28"/>
        </w:rPr>
        <w:t>Настоящий Порядок разработан в соответствии с Градостроительным кодексом Российской Федерации, Земельным кодексом Российской Федерации, Федеральным законом "О введении в действие Градостроительного кодекса Российской Федерации", Законом Забайкальского края «О градостроительной деятельности в Забайкальском крае» от 29 декабря 2008 года № 113-ЗЗК.</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w:t>
      </w:r>
      <w:r w:rsidRPr="00DF222D">
        <w:rPr>
          <w:szCs w:val="28"/>
        </w:rPr>
        <w:t xml:space="preserve"> Целью утверждения настоящего порядка является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прав граждан, их объединений и юридических лиц на получение достоверной, полной и своевременной информации о градостроительной деятельности на территории городского поселения «Борзинское».</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2. Вопросы, выносимые на общественные обсуждения, публичные слушания</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w:t>
      </w:r>
      <w:r w:rsidRPr="00DF222D">
        <w:rPr>
          <w:szCs w:val="28"/>
        </w:rPr>
        <w:t xml:space="preserve"> Обсуждению на общественных обсуждениях, публичных слушаниях в обязательном порядке подлежат следующие вопросы градостроительной деятельности:</w:t>
      </w:r>
    </w:p>
    <w:p w:rsidR="00DF222D" w:rsidRPr="00DF222D" w:rsidRDefault="00DF222D" w:rsidP="00DF222D">
      <w:pPr>
        <w:jc w:val="both"/>
        <w:rPr>
          <w:szCs w:val="28"/>
        </w:rPr>
      </w:pPr>
      <w:r w:rsidRPr="00DF222D">
        <w:rPr>
          <w:szCs w:val="28"/>
        </w:rPr>
        <w:t>1) проект генерального плана городского поселения «Борзинское», в том числе изменения в генеральный план;</w:t>
      </w:r>
    </w:p>
    <w:p w:rsidR="00DF222D" w:rsidRPr="00DF222D" w:rsidRDefault="00DF222D" w:rsidP="00DF222D">
      <w:pPr>
        <w:jc w:val="both"/>
        <w:rPr>
          <w:szCs w:val="28"/>
        </w:rPr>
      </w:pPr>
      <w:r w:rsidRPr="00DF222D">
        <w:rPr>
          <w:szCs w:val="28"/>
        </w:rPr>
        <w:t>2) проект правил землепользования и застройки городского поселения «Борзинское», в том числе изменения в правила;</w:t>
      </w:r>
    </w:p>
    <w:p w:rsidR="00DF222D" w:rsidRPr="00DF222D" w:rsidRDefault="00DF222D" w:rsidP="00DF222D">
      <w:pPr>
        <w:jc w:val="both"/>
        <w:rPr>
          <w:szCs w:val="28"/>
        </w:rPr>
      </w:pPr>
      <w:r w:rsidRPr="00DF222D">
        <w:rPr>
          <w:szCs w:val="28"/>
        </w:rPr>
        <w:t>3) проекты планировки территорий и проекты межевания территорий городского поселения «Борзинское», в том числе изменения в них;</w:t>
      </w:r>
    </w:p>
    <w:p w:rsidR="00DF222D" w:rsidRPr="00DF222D" w:rsidRDefault="00DF222D" w:rsidP="00DF222D">
      <w:pPr>
        <w:jc w:val="both"/>
        <w:rPr>
          <w:szCs w:val="28"/>
        </w:rPr>
      </w:pPr>
      <w:r w:rsidRPr="00DF222D">
        <w:rPr>
          <w:szCs w:val="28"/>
        </w:rPr>
        <w:t>4) вопросы предоставления разрешений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«Борзинское».</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3. Особенности проведения общественных обсуждений,  публичных слушаний</w:t>
      </w:r>
      <w:r>
        <w:rPr>
          <w:b/>
          <w:szCs w:val="28"/>
        </w:rPr>
        <w:t xml:space="preserve"> </w:t>
      </w:r>
      <w:r w:rsidRPr="00DF222D">
        <w:rPr>
          <w:b/>
          <w:szCs w:val="28"/>
        </w:rPr>
        <w:t>по проекту генерального плана городского поселения</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4.</w:t>
      </w:r>
      <w:r w:rsidRPr="00DF222D">
        <w:rPr>
          <w:szCs w:val="28"/>
        </w:rPr>
        <w:t xml:space="preserve"> Руководитель администрации городского поселения «Борзинское» при получении проекта генерального плана городского поселения, прошедшего соответствующую проверку, после завершения процедуры согласования проекта генерального плана, принимает решение о передаче проекта генерального плана городского поселения «Борзинское» Главе городского поселения «Борзинское» для организации проведении общественных обсуждений, публичных слушаний по такому проекту. Глава городского поселения «Борзинское»  </w:t>
      </w:r>
    </w:p>
    <w:p w:rsidR="00DF222D" w:rsidRPr="00DF222D" w:rsidRDefault="00DF222D" w:rsidP="00DF222D">
      <w:pPr>
        <w:jc w:val="both"/>
        <w:rPr>
          <w:szCs w:val="28"/>
        </w:rPr>
      </w:pPr>
      <w:r w:rsidRPr="00DF222D">
        <w:rPr>
          <w:szCs w:val="28"/>
        </w:rPr>
        <w:t>принимает решение о проведении общественных обсуждений, публичных слушаний по проекту генерального плана городского поселения «Борзинское».</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5.</w:t>
      </w:r>
      <w:r w:rsidRPr="00DF222D">
        <w:rPr>
          <w:szCs w:val="28"/>
        </w:rPr>
        <w:t xml:space="preserve"> Данным решением устанавливается время и место проведения общественных обсуждений, публичных слушаний, а также определяется состав участников общественных обсуждений, публичных слушаний, подлежащих оповещению об их проведении.</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6.</w:t>
      </w:r>
      <w:r w:rsidRPr="00DF222D">
        <w:rPr>
          <w:szCs w:val="28"/>
        </w:rPr>
        <w:t xml:space="preserve"> Решение Главы городского поселения «Борзинское» о проведении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7.</w:t>
      </w:r>
      <w:r w:rsidRPr="00DF222D">
        <w:rPr>
          <w:szCs w:val="28"/>
        </w:rPr>
        <w:t xml:space="preserve"> Общественные обсуждения,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решения о проведении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8.</w:t>
      </w:r>
      <w:r w:rsidRPr="00DF222D">
        <w:rPr>
          <w:szCs w:val="28"/>
        </w:rPr>
        <w:t xml:space="preserve"> В целях доведения до населения информации о содержании проекта генерального плана орган местного самоуправления городского поселения должен организовывать выступления разработчиков проекта генерального плана в печатных средствах массовой информации, по местному радио и телевидению.</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9.</w:t>
      </w:r>
      <w:r w:rsidRPr="00DF222D">
        <w:rPr>
          <w:szCs w:val="28"/>
        </w:rPr>
        <w:t xml:space="preserve"> Общественные обсуждения,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lastRenderedPageBreak/>
        <w:t xml:space="preserve">Статья 10. </w:t>
      </w:r>
      <w:proofErr w:type="gramStart"/>
      <w:r w:rsidRPr="00DF222D">
        <w:rPr>
          <w:szCs w:val="28"/>
        </w:rPr>
        <w:t>При проведении общественных обсуждений, публичных слушаний в целях обеспечения всем заинтересованным лицам равных возможностей для участия в общественных обсуждениях, публичных слушаниях территория населенного пункта может быть разделена на части, предельной численностью лиц, проживающих или зарегистрированных на такой части территории, не более 20 тысяч человек, установленной в  исходя из требования обеспечения всем заинтересованным лицам равных возможностей для выражения своего мнения Законом</w:t>
      </w:r>
      <w:proofErr w:type="gramEnd"/>
      <w:r w:rsidRPr="00DF222D">
        <w:rPr>
          <w:szCs w:val="28"/>
        </w:rPr>
        <w:t xml:space="preserve"> Забайкальского края «О градостроительной деятельности в Забайкальском крае.</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11.</w:t>
      </w:r>
      <w:r w:rsidRPr="00DF222D">
        <w:rPr>
          <w:szCs w:val="28"/>
        </w:rPr>
        <w:t xml:space="preserve"> Прибывшие на общественные обсуждения,  публичные слушания участники подлежат регистрации органом местного самоуправления городского поселения с указанием места их постоянного проживания на основании паспортных данных.</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12.</w:t>
      </w:r>
      <w:r w:rsidRPr="00DF222D">
        <w:rPr>
          <w:szCs w:val="28"/>
        </w:rPr>
        <w:t xml:space="preserve"> В месте проведения общественных обсуждений, публичных слушаний орган местного самоуправления городского поселения организует выставку, экспозицию демонстрационных материалов проекта генерального плана.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13.</w:t>
      </w:r>
      <w:r w:rsidRPr="00DF222D">
        <w:rPr>
          <w:szCs w:val="28"/>
        </w:rPr>
        <w:t xml:space="preserve"> Представитель органа местного самоуправления городского поселения информирует участников общественных обсуждений, публичных слушаний о содержании проекта генерального плана и отвечает на их вопросы.</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14.</w:t>
      </w:r>
      <w:r w:rsidRPr="00DF222D">
        <w:rPr>
          <w:szCs w:val="28"/>
        </w:rPr>
        <w:t xml:space="preserve"> После получения информации о содержании проекта генерального плана и ответов на вопросы любой из участников общественных обсуждений, публичных слушаний вправе высказаться по существу обсуждаемого проекта, и его суждение заносится в протокол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15.</w:t>
      </w:r>
      <w:r w:rsidRPr="00DF222D">
        <w:rPr>
          <w:szCs w:val="28"/>
        </w:rPr>
        <w:t xml:space="preserve"> Участники общественных обсуждений, публичных слушаний вправе представить в орган местного самоуправления городского поселения свои предложения и замечания, касающиеся рассматриваемого проекта генерального плана, для включения их в протокол общественных обсуждений, публичных слушаний. Участники общественных обсуждений, 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16.</w:t>
      </w:r>
      <w:r w:rsidRPr="00DF222D">
        <w:rPr>
          <w:szCs w:val="28"/>
        </w:rPr>
        <w:t xml:space="preserve"> После завершения общественных обсуждений, публичных слушаний по проекту генерального плана орган местного самоуправления городского поселения оформляет протокол о проведении общественных обсуждений, публичных слушаний и заключение о результатах общественных обсуждений, публичных слушаний и представляет проект генерального плана городского поселения руководителю администрации городского поселения «Борзинское» для принятия одного из следующих решений:</w:t>
      </w:r>
    </w:p>
    <w:p w:rsidR="00DF222D" w:rsidRPr="00DF222D" w:rsidRDefault="00DF222D" w:rsidP="00DF222D">
      <w:pPr>
        <w:jc w:val="both"/>
        <w:rPr>
          <w:szCs w:val="28"/>
        </w:rPr>
      </w:pPr>
      <w:r w:rsidRPr="00DF222D">
        <w:rPr>
          <w:szCs w:val="28"/>
        </w:rPr>
        <w:lastRenderedPageBreak/>
        <w:t>1) о согласии с проектом генерального плана и направлении его в Совет городского поселения «Борзинское» для утверждения;</w:t>
      </w:r>
    </w:p>
    <w:p w:rsidR="00DF222D" w:rsidRPr="00DF222D" w:rsidRDefault="00DF222D" w:rsidP="00DF222D">
      <w:pPr>
        <w:jc w:val="both"/>
        <w:rPr>
          <w:szCs w:val="28"/>
        </w:rPr>
      </w:pPr>
      <w:r w:rsidRPr="00DF222D">
        <w:rPr>
          <w:szCs w:val="28"/>
        </w:rPr>
        <w:t>2) об отклонении проекта генерального плана и о направлении его на доработку.</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 xml:space="preserve">Статья 17. </w:t>
      </w:r>
      <w:r w:rsidRPr="00DF222D">
        <w:rPr>
          <w:szCs w:val="28"/>
        </w:rPr>
        <w:t>Протоколы общественных обсуждений,  публичных слушаний и заключение о результатах общественных обсуждений, публичных слушаний являются обязательными приложениями к проекту генерального плана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18.</w:t>
      </w:r>
      <w:r w:rsidRPr="00DF222D">
        <w:rPr>
          <w:szCs w:val="28"/>
        </w:rPr>
        <w:t xml:space="preserve"> Заключение о результатах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не позднее десяти дней со дня проведения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4. Особенности проведения общественных обсуждений, публичных</w:t>
      </w:r>
    </w:p>
    <w:p w:rsidR="00DF222D" w:rsidRPr="00DF222D" w:rsidRDefault="00DF222D" w:rsidP="00DF222D">
      <w:pPr>
        <w:jc w:val="center"/>
        <w:rPr>
          <w:szCs w:val="28"/>
        </w:rPr>
      </w:pPr>
      <w:r w:rsidRPr="00DF222D">
        <w:rPr>
          <w:b/>
          <w:szCs w:val="28"/>
        </w:rPr>
        <w:t>слушаний по проекту правил землепользования и застройки</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19.</w:t>
      </w:r>
      <w:r w:rsidRPr="00DF222D">
        <w:rPr>
          <w:szCs w:val="28"/>
        </w:rPr>
        <w:t xml:space="preserve"> Решение о проведении общественных обсуждений, публичных слушаний по проекту правил землепользования и застройки принимает Глава городского поселения «Борзинское» в срок не позднее чем через десять дней со дня получения такого проекта. Данным решением устанавливается предмет предстоящих общественных обсуждений, публичных слушаний, дата, время, место их проведения, а также определяется состав участников общественных обсуждений, публичных слушаний, подлежащих оповещению об их проведении. Решение Главы городского поселения «Борзинское» о проведении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поселения  не позднее, чем по истечении десяти дней </w:t>
      </w:r>
      <w:proofErr w:type="gramStart"/>
      <w:r w:rsidRPr="00DF222D">
        <w:rPr>
          <w:szCs w:val="28"/>
        </w:rPr>
        <w:t>с даты принятия</w:t>
      </w:r>
      <w:proofErr w:type="gramEnd"/>
      <w:r w:rsidRPr="00DF222D">
        <w:rPr>
          <w:szCs w:val="28"/>
        </w:rPr>
        <w:t>.</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20.</w:t>
      </w:r>
      <w:r w:rsidRPr="00DF222D">
        <w:rPr>
          <w:szCs w:val="28"/>
        </w:rPr>
        <w:t xml:space="preserve"> </w:t>
      </w:r>
      <w:proofErr w:type="gramStart"/>
      <w:r w:rsidRPr="00DF222D">
        <w:rPr>
          <w:szCs w:val="28"/>
        </w:rPr>
        <w:t>Непосредственная организация и проведение общественных обсуждений, публичных слушаний по проекту Правил землепользования и застройки городского поселения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 руководителем администрации городского поселения «Борзинское».</w:t>
      </w:r>
      <w:proofErr w:type="gramEnd"/>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21.</w:t>
      </w:r>
      <w:r w:rsidRPr="00DF222D">
        <w:rPr>
          <w:szCs w:val="28"/>
        </w:rPr>
        <w:t xml:space="preserve"> Продолжительность общественных обсуждений,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22.</w:t>
      </w:r>
      <w:r w:rsidRPr="00DF222D">
        <w:rPr>
          <w:szCs w:val="28"/>
        </w:rPr>
        <w:t xml:space="preserve"> В случае подготовки правил землепользования и застройки применительно к части территории поселения общественные обсуждения, </w:t>
      </w:r>
      <w:r w:rsidRPr="00DF222D">
        <w:rPr>
          <w:szCs w:val="28"/>
        </w:rPr>
        <w:lastRenderedPageBreak/>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публичных слушаний не может быть более чем один месяц.</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23.</w:t>
      </w:r>
      <w:r w:rsidRPr="00DF222D">
        <w:rPr>
          <w:szCs w:val="28"/>
        </w:rPr>
        <w:t xml:space="preserve"> Прибывшие на общественные обсуждения,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24.</w:t>
      </w:r>
      <w:r w:rsidRPr="00DF222D">
        <w:rPr>
          <w:szCs w:val="28"/>
        </w:rPr>
        <w:t xml:space="preserve"> В месте проведения общественных обсуждений, публичных слушаний для общего обозрения должны демонстрироваться материалы проекта правил землепользования и застройки.</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25.</w:t>
      </w:r>
      <w:r w:rsidRPr="00DF222D">
        <w:rPr>
          <w:szCs w:val="28"/>
        </w:rPr>
        <w:t xml:space="preserve"> Председатель комиссии по подготовке правил землепользования и застройки или лицо, уполномоченное им, информирует участников общественных обсуждений, публичных слушаний о содержании проекта правил землепользования и застройки и отвечает на их вопросы. С дополнительной информацией по предмету общественных обсуждений, публичных слушаний могут выступать представители государственного надзора (контроля), другие заинтересованные лица.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26.</w:t>
      </w:r>
      <w:r w:rsidRPr="00DF222D">
        <w:rPr>
          <w:szCs w:val="28"/>
        </w:rPr>
        <w:t xml:space="preserve"> После получения информации о содержании проекта правил землепользования и застройки и ответов на вопросы любой из участников общественных обсуждений, публичных слушаний вправе высказаться по существу обсуждаемого проекта и его суждение заносится в протокол общественных обсуждений, публичных слушаний. Участники общественных обсуждений, 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27.</w:t>
      </w:r>
      <w:r w:rsidRPr="00DF222D">
        <w:rPr>
          <w:szCs w:val="28"/>
        </w:rPr>
        <w:t xml:space="preserve"> Участники общественных обсуждений,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lastRenderedPageBreak/>
        <w:t>Статья 28.</w:t>
      </w:r>
      <w:r w:rsidRPr="00DF222D">
        <w:rPr>
          <w:szCs w:val="28"/>
        </w:rPr>
        <w:t xml:space="preserve"> После завершения общественных обсуждений, публичных слушаний по проекту правил землепользования и застройки комиссия с учетом результатов таких общественных обсуждений, публичных слушаний обеспечивает внесение изменений в проект правил землепользования и застройки и представляет указанный проект руководителю администрации городского поселения «Борзинское». Обязательными приложениями к проекту правил землепользования и застройки являются протоколы общественных обсуждений, публичных слушаний и заключение о результатах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29.</w:t>
      </w:r>
      <w:r w:rsidRPr="00DF222D">
        <w:rPr>
          <w:szCs w:val="28"/>
        </w:rPr>
        <w:t xml:space="preserve"> </w:t>
      </w:r>
      <w:proofErr w:type="gramStart"/>
      <w:r w:rsidRPr="00DF222D">
        <w:rPr>
          <w:szCs w:val="28"/>
        </w:rPr>
        <w:t>Руководитель администрации городского поселения «Борзинское» в течение десяти дней после представления ему проекта правил землепользования и застройки должен принять решение о направлении указанного проекта с приложением протоколов общественных обсуждений, публичных слушаний и заключения о результатах общественных обсуждений, публичных слушаний в Совет городского поселения «Борзинское» или об отклонении проекта правил землепользования и застройки и о направлении его на доработку с указанием</w:t>
      </w:r>
      <w:proofErr w:type="gramEnd"/>
      <w:r w:rsidRPr="00DF222D">
        <w:rPr>
          <w:szCs w:val="28"/>
        </w:rPr>
        <w:t xml:space="preserve"> даты его повторного представления.</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5. Особенности проведения общественных обсуждений,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30.</w:t>
      </w:r>
      <w:r w:rsidRPr="00DF222D">
        <w:rPr>
          <w:szCs w:val="28"/>
        </w:rPr>
        <w:t xml:space="preserve"> </w:t>
      </w:r>
      <w:proofErr w:type="gramStart"/>
      <w:r w:rsidRPr="00DF222D">
        <w:rPr>
          <w:szCs w:val="28"/>
        </w:rPr>
        <w:t>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w:t>
      </w:r>
      <w:proofErr w:type="gramEnd"/>
      <w:r w:rsidRPr="00DF222D">
        <w:rPr>
          <w:szCs w:val="28"/>
        </w:rPr>
        <w:t xml:space="preserve"> </w:t>
      </w:r>
      <w:proofErr w:type="gramStart"/>
      <w:r w:rsidRPr="00DF222D">
        <w:rPr>
          <w:szCs w:val="28"/>
        </w:rPr>
        <w:t>которым</w:t>
      </w:r>
      <w:proofErr w:type="gramEnd"/>
      <w:r w:rsidRPr="00DF222D">
        <w:rPr>
          <w:szCs w:val="28"/>
        </w:rPr>
        <w:t xml:space="preserve">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общественных обсуждений,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31.</w:t>
      </w:r>
      <w:r w:rsidRPr="00DF222D">
        <w:rPr>
          <w:szCs w:val="28"/>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32.</w:t>
      </w:r>
      <w:r w:rsidRPr="00DF222D">
        <w:rPr>
          <w:szCs w:val="28"/>
        </w:rPr>
        <w:t xml:space="preserve"> </w:t>
      </w:r>
      <w:proofErr w:type="gramStart"/>
      <w:r w:rsidRPr="00DF222D">
        <w:rPr>
          <w:szCs w:val="28"/>
        </w:rPr>
        <w:t>Комиссия посредством опубликования в местных средствах массовой информации направляет сообщения о проведении общественных обсуждений,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F222D">
        <w:rPr>
          <w:szCs w:val="28"/>
        </w:rPr>
        <w:t xml:space="preserve">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общественных обсуждений, публичных слушаний и публикуется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33.</w:t>
      </w:r>
      <w:r w:rsidRPr="00DF222D">
        <w:rPr>
          <w:szCs w:val="28"/>
        </w:rPr>
        <w:t xml:space="preserve"> Срок проведения общественных обсуждений, публичных слушаний с момента оповещения о времени и месте их проведения до дня опубликования заключения о результатах общественных обсуждений, публичных слушаний составляет четырнадцать календарных дней.</w:t>
      </w:r>
      <w:r w:rsidRPr="00DF222D">
        <w:rPr>
          <w:szCs w:val="28"/>
        </w:rPr>
        <w:cr/>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34.</w:t>
      </w:r>
      <w:r w:rsidRPr="00DF222D">
        <w:rPr>
          <w:szCs w:val="28"/>
        </w:rPr>
        <w:t xml:space="preserve"> </w:t>
      </w:r>
      <w:proofErr w:type="gramStart"/>
      <w:r w:rsidRPr="00DF222D">
        <w:rPr>
          <w:szCs w:val="28"/>
        </w:rPr>
        <w:t>Прибывшие на общественных обсуждений, публичные слушания участники подлежат регистрации комиссией по проведению общественных обсуждений, публичных слушаний с указанием места их постоянного проживания на основании паспортных данных.</w:t>
      </w:r>
      <w:proofErr w:type="gramEnd"/>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35.</w:t>
      </w:r>
      <w:r w:rsidRPr="00DF222D">
        <w:rPr>
          <w:szCs w:val="28"/>
        </w:rPr>
        <w:t xml:space="preserve"> Заинтересованное лицо, обратившееся с заявлением о предоставлении разрешения на условно разрешенный вид использования, информирует участников общественных обсуждений, публичных слушаний по существу своего обращения и отвечает на их вопросы.</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36.</w:t>
      </w:r>
      <w:r w:rsidRPr="00DF222D">
        <w:rPr>
          <w:szCs w:val="28"/>
        </w:rPr>
        <w:t xml:space="preserve"> После получения информации и ответов на вопросы любой из участников общественных обсуждений, публичных слушаний вправе высказаться по существу обсуждаемого вопроса и его суждение заносится в протокол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37.</w:t>
      </w:r>
      <w:r w:rsidRPr="00DF222D">
        <w:rPr>
          <w:szCs w:val="28"/>
        </w:rPr>
        <w:t xml:space="preserve"> 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 Участники общественных обсуждений, </w:t>
      </w:r>
      <w:r w:rsidRPr="00DF222D">
        <w:rPr>
          <w:szCs w:val="28"/>
        </w:rPr>
        <w:lastRenderedPageBreak/>
        <w:t>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38.</w:t>
      </w:r>
      <w:r w:rsidRPr="00DF222D">
        <w:rPr>
          <w:szCs w:val="28"/>
        </w:rPr>
        <w:t xml:space="preserve"> </w:t>
      </w:r>
      <w:proofErr w:type="gramStart"/>
      <w:r w:rsidRPr="00DF222D">
        <w:rPr>
          <w:szCs w:val="28"/>
        </w:rPr>
        <w:t>После завершения общественных обсуждений, публичных слушаний комиссия оформляет протокол общественных обсуждений, публичных слушаний и составляет заключение о результатах общественных обсуждений,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администрации городского поселения «Борзинское».</w:t>
      </w:r>
      <w:proofErr w:type="gramEnd"/>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39.</w:t>
      </w:r>
      <w:r w:rsidRPr="00DF222D">
        <w:rPr>
          <w:szCs w:val="28"/>
        </w:rPr>
        <w:t xml:space="preserve"> Заключение о результатах общественных обсуждений,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w:t>
      </w:r>
    </w:p>
    <w:p w:rsidR="00DF222D" w:rsidRPr="00DF222D" w:rsidRDefault="00DF222D" w:rsidP="00DF222D">
      <w:pPr>
        <w:jc w:val="both"/>
        <w:rPr>
          <w:szCs w:val="28"/>
        </w:rPr>
      </w:pPr>
    </w:p>
    <w:p w:rsidR="00DF222D" w:rsidRPr="00DF222D" w:rsidRDefault="00DF222D" w:rsidP="00DF222D">
      <w:pPr>
        <w:jc w:val="both"/>
        <w:rPr>
          <w:szCs w:val="28"/>
        </w:rPr>
      </w:pPr>
      <w:r>
        <w:rPr>
          <w:b/>
          <w:szCs w:val="28"/>
        </w:rPr>
        <w:t xml:space="preserve">Статья </w:t>
      </w:r>
      <w:r w:rsidRPr="00DF222D">
        <w:rPr>
          <w:b/>
          <w:szCs w:val="28"/>
        </w:rPr>
        <w:t>40.</w:t>
      </w:r>
      <w:r w:rsidRPr="00DF222D">
        <w:rPr>
          <w:szCs w:val="28"/>
        </w:rPr>
        <w:t xml:space="preserve"> На основании указанных рекомендаций руководитель администрации городского поселения «Борзинское»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41.</w:t>
      </w:r>
      <w:r w:rsidRPr="00DF222D">
        <w:rPr>
          <w:szCs w:val="28"/>
        </w:rPr>
        <w:t xml:space="preserve"> Расходы, связанные с организацией и проведением общественных обсуждений,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42.</w:t>
      </w:r>
      <w:r w:rsidRPr="00DF222D">
        <w:rPr>
          <w:szCs w:val="28"/>
        </w:rPr>
        <w:t xml:space="preserve"> В случае</w:t>
      </w:r>
      <w:proofErr w:type="gramStart"/>
      <w:r w:rsidRPr="00DF222D">
        <w:rPr>
          <w:szCs w:val="28"/>
        </w:rPr>
        <w:t>,</w:t>
      </w:r>
      <w:proofErr w:type="gramEnd"/>
      <w:r w:rsidRPr="00DF222D">
        <w:rPr>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43.</w:t>
      </w:r>
      <w:r w:rsidRPr="00DF222D">
        <w:rPr>
          <w:szCs w:val="28"/>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F222D" w:rsidRPr="00DF222D" w:rsidRDefault="00DF222D" w:rsidP="00DF222D">
      <w:pPr>
        <w:jc w:val="both"/>
        <w:rPr>
          <w:szCs w:val="28"/>
        </w:rPr>
      </w:pP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6. Особенности проведения общественных обсуждений, публичных слушаний по вопросу об отклонении от предельных параметров разрешенного строительства,</w:t>
      </w:r>
      <w:r>
        <w:rPr>
          <w:b/>
          <w:szCs w:val="28"/>
        </w:rPr>
        <w:t xml:space="preserve"> </w:t>
      </w:r>
      <w:r w:rsidRPr="00DF222D">
        <w:rPr>
          <w:b/>
          <w:szCs w:val="28"/>
        </w:rPr>
        <w:t>реконструкции объектов капитального строительства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 xml:space="preserve">Статья 44. </w:t>
      </w:r>
      <w:r w:rsidRPr="00DF222D">
        <w:rPr>
          <w:szCs w:val="28"/>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обсуждений, публичных слушаниях. Общественные обсуждения,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 граждан.</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45.</w:t>
      </w:r>
      <w:r w:rsidRPr="00DF222D">
        <w:rPr>
          <w:szCs w:val="28"/>
        </w:rPr>
        <w:t xml:space="preserve"> Общественные обсуждения,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46.</w:t>
      </w:r>
      <w:r w:rsidRPr="00DF222D">
        <w:rPr>
          <w:szCs w:val="28"/>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47.</w:t>
      </w:r>
      <w:r w:rsidRPr="00DF222D">
        <w:rPr>
          <w:szCs w:val="28"/>
        </w:rPr>
        <w:t xml:space="preserve"> Расходы, связанные с организацией и проведением общественных обсуждений,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48.</w:t>
      </w:r>
      <w:r w:rsidRPr="00DF222D">
        <w:rPr>
          <w:szCs w:val="28"/>
        </w:rPr>
        <w:t xml:space="preserve"> </w:t>
      </w:r>
      <w:proofErr w:type="gramStart"/>
      <w:r w:rsidRPr="00DF222D">
        <w:rPr>
          <w:szCs w:val="28"/>
        </w:rPr>
        <w:t>Комиссия посредством опубликования в местных средствах массовой информации направляет сообщение о проведении общественных обсуждений,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DF222D">
        <w:rPr>
          <w:szCs w:val="28"/>
        </w:rPr>
        <w:t xml:space="preserve">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общественных обсуждений, публичных слушаний и публикуется в срок не </w:t>
      </w:r>
      <w:r w:rsidRPr="00DF222D">
        <w:rPr>
          <w:szCs w:val="28"/>
        </w:rPr>
        <w:lastRenderedPageBreak/>
        <w:t>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49.</w:t>
      </w:r>
      <w:r w:rsidRPr="00DF222D">
        <w:rPr>
          <w:szCs w:val="28"/>
        </w:rPr>
        <w:t xml:space="preserve"> Сообщение комиссии о времени и месте общественных обсуждений, публичных слушании подлежит опубликованию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 xml:space="preserve">Статья 50. </w:t>
      </w:r>
      <w:r w:rsidRPr="00DF222D">
        <w:rPr>
          <w:szCs w:val="28"/>
        </w:rPr>
        <w:t>С момента опубликования сообщения о проведении общественных обсуждений, публичных слушании их участники считаются оповещенными о времени и месте проведения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51.</w:t>
      </w:r>
      <w:r w:rsidRPr="00DF222D">
        <w:rPr>
          <w:szCs w:val="28"/>
        </w:rPr>
        <w:t xml:space="preserve"> Общественные обсуждения, публичные слушания должны быть проведены, а заключение об их результатах опубликовано не позднее чем через месяц со дня опубликования сообщения о проведении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52.</w:t>
      </w:r>
      <w:r w:rsidRPr="00DF222D">
        <w:rPr>
          <w:szCs w:val="28"/>
        </w:rPr>
        <w:t xml:space="preserve"> Прибывшие на общественные обсуждения, публичные слушания участники подлежат регистрации комиссией по проведению общественных обсуждений,  публичных слушаний с указанием места их постоянного проживания на основании паспортных данных.</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53.</w:t>
      </w:r>
      <w:r w:rsidRPr="00DF222D">
        <w:rPr>
          <w:szCs w:val="28"/>
        </w:rPr>
        <w:t xml:space="preserve">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общественных обсуждений,  публичных слушаний по существу своего обращения и отвечает на их вопросы.</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54.</w:t>
      </w:r>
      <w:r w:rsidRPr="00DF222D">
        <w:rPr>
          <w:szCs w:val="28"/>
        </w:rPr>
        <w:t xml:space="preserve"> После получения информации и ответов на вопросы любой из участников общественных обсуждений, публичных слушаний вправе высказаться по существу обсуждаемого вопроса и его суждение заносится в протокол общественных обсуждений, публичных слушаний.</w:t>
      </w:r>
      <w:r w:rsidRPr="00DF222D">
        <w:rPr>
          <w:szCs w:val="28"/>
        </w:rPr>
        <w:cr/>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55.</w:t>
      </w:r>
      <w:r w:rsidRPr="00DF222D">
        <w:rPr>
          <w:szCs w:val="28"/>
        </w:rPr>
        <w:t xml:space="preserve"> Участники общественных обсуждений, публичных слушаний вправе представить в комиссию свои предложения и замечания, касающиеся рассматриваемого вопроса, для включения их в протокол общественных обсуждений,  публичных слушаний. Участники общественных обсуждений, 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56.</w:t>
      </w:r>
      <w:r w:rsidRPr="00DF222D">
        <w:rPr>
          <w:szCs w:val="28"/>
        </w:rPr>
        <w:t xml:space="preserve"> </w:t>
      </w:r>
      <w:proofErr w:type="gramStart"/>
      <w:r w:rsidRPr="00DF222D">
        <w:rPr>
          <w:szCs w:val="28"/>
        </w:rPr>
        <w:t xml:space="preserve">После завершения общественных обсуждений, публичных слушаний комиссия оформляет протокол общественных обсуждений, публичных слушаний и составляет заключение о результатах общественных </w:t>
      </w:r>
      <w:r w:rsidRPr="00DF222D">
        <w:rPr>
          <w:szCs w:val="28"/>
        </w:rPr>
        <w:lastRenderedPageBreak/>
        <w:t>обсуждений,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руководителю администрации городского поселения «Борзинское».</w:t>
      </w:r>
      <w:proofErr w:type="gramEnd"/>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57.</w:t>
      </w:r>
      <w:r w:rsidRPr="00DF222D">
        <w:rPr>
          <w:szCs w:val="28"/>
        </w:rPr>
        <w:t xml:space="preserve"> Заключение о результатах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не позднее десяти дней со дня проведения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58.</w:t>
      </w:r>
      <w:r w:rsidRPr="00DF222D">
        <w:rPr>
          <w:szCs w:val="28"/>
        </w:rPr>
        <w:t xml:space="preserve"> Руководитель администрации городского поселения «Борзинское»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 xml:space="preserve">Статья 59. </w:t>
      </w:r>
      <w:r w:rsidRPr="00DF222D">
        <w:rPr>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F222D" w:rsidRPr="00DF222D" w:rsidRDefault="00DF222D" w:rsidP="00DF222D">
      <w:pPr>
        <w:jc w:val="both"/>
        <w:rPr>
          <w:szCs w:val="28"/>
        </w:rPr>
      </w:pPr>
    </w:p>
    <w:p w:rsidR="00DF222D" w:rsidRPr="00DF222D" w:rsidRDefault="00DF222D" w:rsidP="00DF222D">
      <w:pPr>
        <w:jc w:val="center"/>
        <w:rPr>
          <w:b/>
          <w:szCs w:val="28"/>
        </w:rPr>
      </w:pPr>
      <w:r w:rsidRPr="00DF222D">
        <w:rPr>
          <w:b/>
          <w:szCs w:val="28"/>
        </w:rPr>
        <w:t>Глава 7. Особенности проведения общественных обсуждений,  публичных слушаний</w:t>
      </w:r>
      <w:r>
        <w:rPr>
          <w:b/>
          <w:szCs w:val="28"/>
        </w:rPr>
        <w:t xml:space="preserve"> </w:t>
      </w:r>
      <w:r w:rsidRPr="00DF222D">
        <w:rPr>
          <w:b/>
          <w:szCs w:val="28"/>
        </w:rPr>
        <w:t>по проектам планировки территории и межевания территории</w:t>
      </w:r>
    </w:p>
    <w:p w:rsidR="00DF222D" w:rsidRPr="00DF222D" w:rsidRDefault="00DF222D" w:rsidP="00DF222D">
      <w:pPr>
        <w:jc w:val="center"/>
        <w:rPr>
          <w:b/>
          <w:szCs w:val="28"/>
        </w:rPr>
      </w:pPr>
    </w:p>
    <w:p w:rsidR="00DF222D" w:rsidRPr="00DF222D" w:rsidRDefault="00DF222D" w:rsidP="00DF222D">
      <w:pPr>
        <w:jc w:val="both"/>
        <w:rPr>
          <w:szCs w:val="28"/>
        </w:rPr>
      </w:pPr>
      <w:r w:rsidRPr="00DF222D">
        <w:rPr>
          <w:b/>
          <w:szCs w:val="28"/>
        </w:rPr>
        <w:t>Статья 60.</w:t>
      </w:r>
      <w:r w:rsidRPr="00DF222D">
        <w:rPr>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городского поселения «Борзинское», до их утверждения подлежат обязательному рассмотрению на общественных обсуждениях, публичных слушаниях.</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61.</w:t>
      </w:r>
      <w:r w:rsidRPr="00DF222D">
        <w:rPr>
          <w:szCs w:val="28"/>
        </w:rPr>
        <w:t xml:space="preserve"> </w:t>
      </w:r>
      <w:proofErr w:type="gramStart"/>
      <w:r w:rsidRPr="00DF222D">
        <w:rPr>
          <w:szCs w:val="28"/>
        </w:rPr>
        <w:t>Общественные обсуждения, публичные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w:t>
      </w:r>
      <w:proofErr w:type="gramEnd"/>
      <w:r w:rsidRPr="00DF222D">
        <w:rPr>
          <w:szCs w:val="28"/>
        </w:rPr>
        <w:t xml:space="preserve"> указанной территории, лиц, законные интересы которых могут быть нарушены в связи с реализацией таких проектов.</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62.</w:t>
      </w:r>
      <w:r w:rsidRPr="00DF222D">
        <w:rPr>
          <w:szCs w:val="28"/>
        </w:rPr>
        <w:t xml:space="preserve"> Глава городского поселения «Борзинское» при получении проекта планировки и проекта межевания территории, прошедшего соответствующую проверку, принимает решение о проведении общественных обсуждений,  публичных слушаний по такому проекту в срок не позднее, чем десять дней со дня получения проекта. Данным решением устанавливается время и место проведения общественных обсуждений, публичных слушаний, а также определяется состав участников общественных обсуждений, публичных слушаний, подлежащих оповещению об их проведении. Решение Главы городского поселения «Борзинское» о проведении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63.</w:t>
      </w:r>
      <w:r w:rsidRPr="00DF222D">
        <w:rPr>
          <w:szCs w:val="28"/>
        </w:rPr>
        <w:t xml:space="preserve"> Общественные обсуждения, публичные слушания должны быть проведены, а заключение об их результатах опубликовано не ранее чем через месяц и не позднее чем через три месяца со дня опубликования решения о проведении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64.</w:t>
      </w:r>
      <w:r w:rsidRPr="00DF222D">
        <w:rPr>
          <w:szCs w:val="28"/>
        </w:rPr>
        <w:t xml:space="preserve"> Прибывшие на общественные обсуждения, публичные слушания участники подлежат регистрации органом местного самоуправления городского поселения с указанием места их постоянного проживания на основании паспортных данных.</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65.</w:t>
      </w:r>
      <w:r w:rsidRPr="00DF222D">
        <w:rPr>
          <w:szCs w:val="28"/>
        </w:rPr>
        <w:t xml:space="preserve"> В месте проведения общественных обсуждений, публичных слушаний для общего обозрения должны демонстрироваться материалы проекта планировки и проекта межевания территории.</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66.</w:t>
      </w:r>
      <w:r w:rsidRPr="00DF222D">
        <w:rPr>
          <w:szCs w:val="28"/>
        </w:rPr>
        <w:t xml:space="preserve"> Представитель органа местного самоуправления городского поселения информирует участников общественных обсуждений, публичных слушаний о содержании обсуждаемого проекта и отвечает на их вопросы.</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67.</w:t>
      </w:r>
      <w:r w:rsidRPr="00DF222D">
        <w:rPr>
          <w:szCs w:val="28"/>
        </w:rPr>
        <w:t xml:space="preserve"> После получения информации о содержании проекта планировки и ответов на вопросы любой из участников общественных обсуждений, публичных слушаний вправе высказаться по существу обсуждаемого проекта, и его суждение заносится в протокол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68.</w:t>
      </w:r>
      <w:r w:rsidRPr="00DF222D">
        <w:rPr>
          <w:szCs w:val="28"/>
        </w:rPr>
        <w:t xml:space="preserve"> Участники общественных обсуждений, публичных слушаний вправе представить в орган местного самоуправления городского поселения свои предложения и замечания, касающиеся рассматриваемого проекта планировки и межевания территории, для включения их в протокол общественных обсуждений, публичных слушаний. Участники общественных обсуждений, публичных слушаний не выносят каких-либо решений по существу обсуждаемого проекта и не проводят каких-либо голосований.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lastRenderedPageBreak/>
        <w:t>Статья 69.</w:t>
      </w:r>
      <w:r w:rsidRPr="00DF222D">
        <w:rPr>
          <w:szCs w:val="28"/>
        </w:rPr>
        <w:t xml:space="preserve"> После завершения общественных обсуждений, публичных слушаний орган местного самоуправления городского поселения оформляет протокол общественных обсуждений, публичных слушаний и составляет заключение о результатах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70.</w:t>
      </w:r>
      <w:r w:rsidRPr="00DF222D">
        <w:rPr>
          <w:szCs w:val="28"/>
        </w:rPr>
        <w:t xml:space="preserve"> Заключение о результатах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не позднее десяти дней со дня проведения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71.</w:t>
      </w:r>
      <w:r w:rsidRPr="00DF222D">
        <w:rPr>
          <w:szCs w:val="28"/>
        </w:rPr>
        <w:t xml:space="preserve"> Орган местного самоуправления городского поселения направляет руководителю администрации городского поселения «Борзинское» подготовленную документацию по планировке территории, протокол общественных обсуждений, публичных слушаний по проекту планировки территории и проекту межевания территории и заключение о результатах общественных обсуждений,  публичных слушаний не позднее чем через пятнадцать дней со дня проведения общественных обсуждений, публичных слушаний.</w:t>
      </w:r>
    </w:p>
    <w:p w:rsidR="00DF222D" w:rsidRPr="00DF222D" w:rsidRDefault="00DF222D" w:rsidP="00DF222D">
      <w:pPr>
        <w:jc w:val="both"/>
        <w:rPr>
          <w:szCs w:val="28"/>
        </w:rPr>
      </w:pPr>
    </w:p>
    <w:p w:rsidR="00DF222D" w:rsidRPr="00DF222D" w:rsidRDefault="00DF222D" w:rsidP="00DF222D">
      <w:pPr>
        <w:jc w:val="both"/>
        <w:rPr>
          <w:szCs w:val="28"/>
        </w:rPr>
      </w:pPr>
      <w:r w:rsidRPr="00DF222D">
        <w:rPr>
          <w:b/>
          <w:szCs w:val="28"/>
        </w:rPr>
        <w:t>Статья 72.</w:t>
      </w:r>
      <w:r w:rsidRPr="00DF222D">
        <w:rPr>
          <w:szCs w:val="28"/>
        </w:rPr>
        <w:t xml:space="preserve"> </w:t>
      </w:r>
      <w:proofErr w:type="gramStart"/>
      <w:r w:rsidRPr="00DF222D">
        <w:rPr>
          <w:szCs w:val="28"/>
        </w:rPr>
        <w:t>Руководитель администрации городского поселения «Борзинское» с учетом протокола общественных обсуждений, публичных слушаний по проекту планировки территории и проекту межевания территории и заключения о результатах общественных обсуждений,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в администрацию городского</w:t>
      </w:r>
      <w:proofErr w:type="gramEnd"/>
      <w:r w:rsidRPr="00DF222D">
        <w:rPr>
          <w:szCs w:val="28"/>
        </w:rPr>
        <w:t xml:space="preserve"> поселения «Борзинское».</w:t>
      </w:r>
    </w:p>
    <w:p w:rsidR="00B01CEE" w:rsidRDefault="00B01CEE" w:rsidP="00B01CEE">
      <w:pPr>
        <w:jc w:val="both"/>
        <w:rPr>
          <w:szCs w:val="28"/>
        </w:rPr>
      </w:pPr>
    </w:p>
    <w:p w:rsidR="00B01CEE" w:rsidRDefault="00B01CEE" w:rsidP="00B01CEE">
      <w:pPr>
        <w:jc w:val="both"/>
        <w:rPr>
          <w:szCs w:val="28"/>
        </w:rPr>
      </w:pPr>
    </w:p>
    <w:p w:rsidR="00B01CEE" w:rsidRDefault="00B01CEE" w:rsidP="00B01CEE">
      <w:pPr>
        <w:jc w:val="both"/>
        <w:rPr>
          <w:szCs w:val="28"/>
        </w:rPr>
      </w:pPr>
    </w:p>
    <w:sectPr w:rsidR="00B01CEE" w:rsidSect="005E7A34">
      <w:pgSz w:w="11906" w:h="16838"/>
      <w:pgMar w:top="1134" w:right="566"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223"/>
    <w:multiLevelType w:val="hybridMultilevel"/>
    <w:tmpl w:val="3952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A4"/>
    <w:rsid w:val="00006D61"/>
    <w:rsid w:val="000105EA"/>
    <w:rsid w:val="00011101"/>
    <w:rsid w:val="00021DC9"/>
    <w:rsid w:val="000303B6"/>
    <w:rsid w:val="000339B2"/>
    <w:rsid w:val="00036981"/>
    <w:rsid w:val="00054437"/>
    <w:rsid w:val="00057DC0"/>
    <w:rsid w:val="000604DF"/>
    <w:rsid w:val="00065D54"/>
    <w:rsid w:val="00065F40"/>
    <w:rsid w:val="00066CDC"/>
    <w:rsid w:val="000930F1"/>
    <w:rsid w:val="000A3A0E"/>
    <w:rsid w:val="000A3E37"/>
    <w:rsid w:val="000B6FA3"/>
    <w:rsid w:val="000C079C"/>
    <w:rsid w:val="000C5CAE"/>
    <w:rsid w:val="000D3F82"/>
    <w:rsid w:val="000D5590"/>
    <w:rsid w:val="000D77DE"/>
    <w:rsid w:val="000E0503"/>
    <w:rsid w:val="000E67D5"/>
    <w:rsid w:val="001110AD"/>
    <w:rsid w:val="0013259C"/>
    <w:rsid w:val="001345FE"/>
    <w:rsid w:val="00137522"/>
    <w:rsid w:val="00150740"/>
    <w:rsid w:val="00155D48"/>
    <w:rsid w:val="00166A73"/>
    <w:rsid w:val="00177838"/>
    <w:rsid w:val="00177B35"/>
    <w:rsid w:val="00181E28"/>
    <w:rsid w:val="00187CA0"/>
    <w:rsid w:val="001947F0"/>
    <w:rsid w:val="00194FDF"/>
    <w:rsid w:val="001B64A6"/>
    <w:rsid w:val="001C0484"/>
    <w:rsid w:val="001C0F6A"/>
    <w:rsid w:val="001C149E"/>
    <w:rsid w:val="001C1639"/>
    <w:rsid w:val="001C7844"/>
    <w:rsid w:val="001E4DF6"/>
    <w:rsid w:val="00203067"/>
    <w:rsid w:val="002273B1"/>
    <w:rsid w:val="0023230C"/>
    <w:rsid w:val="00241017"/>
    <w:rsid w:val="002465EC"/>
    <w:rsid w:val="00250B65"/>
    <w:rsid w:val="00254475"/>
    <w:rsid w:val="002572F8"/>
    <w:rsid w:val="00264F6F"/>
    <w:rsid w:val="00280BA2"/>
    <w:rsid w:val="00291529"/>
    <w:rsid w:val="00292948"/>
    <w:rsid w:val="002931FE"/>
    <w:rsid w:val="00294970"/>
    <w:rsid w:val="002C1761"/>
    <w:rsid w:val="002D2E4D"/>
    <w:rsid w:val="002D5BB6"/>
    <w:rsid w:val="002F07CD"/>
    <w:rsid w:val="003061A4"/>
    <w:rsid w:val="00310957"/>
    <w:rsid w:val="00311A7E"/>
    <w:rsid w:val="00317382"/>
    <w:rsid w:val="00320434"/>
    <w:rsid w:val="00324EDE"/>
    <w:rsid w:val="00326E6C"/>
    <w:rsid w:val="0034505B"/>
    <w:rsid w:val="00352D9F"/>
    <w:rsid w:val="00371E88"/>
    <w:rsid w:val="00390B84"/>
    <w:rsid w:val="003924C9"/>
    <w:rsid w:val="00395B21"/>
    <w:rsid w:val="0039650E"/>
    <w:rsid w:val="003973B1"/>
    <w:rsid w:val="003A2C63"/>
    <w:rsid w:val="003A5422"/>
    <w:rsid w:val="003A6AD4"/>
    <w:rsid w:val="003B3889"/>
    <w:rsid w:val="003B7098"/>
    <w:rsid w:val="003C713A"/>
    <w:rsid w:val="003D2A58"/>
    <w:rsid w:val="003D7F00"/>
    <w:rsid w:val="003E0D40"/>
    <w:rsid w:val="003F25EB"/>
    <w:rsid w:val="003F3826"/>
    <w:rsid w:val="0041780F"/>
    <w:rsid w:val="00454D4D"/>
    <w:rsid w:val="00470261"/>
    <w:rsid w:val="00476233"/>
    <w:rsid w:val="00491371"/>
    <w:rsid w:val="004917E7"/>
    <w:rsid w:val="004A144E"/>
    <w:rsid w:val="004B462E"/>
    <w:rsid w:val="004C165C"/>
    <w:rsid w:val="004D6655"/>
    <w:rsid w:val="004E0AF0"/>
    <w:rsid w:val="004E35CE"/>
    <w:rsid w:val="004E49BA"/>
    <w:rsid w:val="004E4AE0"/>
    <w:rsid w:val="004F4759"/>
    <w:rsid w:val="004F5351"/>
    <w:rsid w:val="004F5CE3"/>
    <w:rsid w:val="004F6A55"/>
    <w:rsid w:val="005012C1"/>
    <w:rsid w:val="005063A9"/>
    <w:rsid w:val="00527F7A"/>
    <w:rsid w:val="00534679"/>
    <w:rsid w:val="005571C8"/>
    <w:rsid w:val="00571788"/>
    <w:rsid w:val="00583454"/>
    <w:rsid w:val="00591206"/>
    <w:rsid w:val="005936A4"/>
    <w:rsid w:val="00596350"/>
    <w:rsid w:val="005A07C3"/>
    <w:rsid w:val="005A12DD"/>
    <w:rsid w:val="005B15DF"/>
    <w:rsid w:val="005E0BFB"/>
    <w:rsid w:val="005E7685"/>
    <w:rsid w:val="005E7A34"/>
    <w:rsid w:val="00602219"/>
    <w:rsid w:val="00602D0C"/>
    <w:rsid w:val="0061014F"/>
    <w:rsid w:val="0061090A"/>
    <w:rsid w:val="00630378"/>
    <w:rsid w:val="00631E6B"/>
    <w:rsid w:val="00634052"/>
    <w:rsid w:val="006369C0"/>
    <w:rsid w:val="00641BB9"/>
    <w:rsid w:val="006456C9"/>
    <w:rsid w:val="00652C69"/>
    <w:rsid w:val="00666C3C"/>
    <w:rsid w:val="00673D71"/>
    <w:rsid w:val="006802F5"/>
    <w:rsid w:val="0068068B"/>
    <w:rsid w:val="0068073E"/>
    <w:rsid w:val="006845EC"/>
    <w:rsid w:val="006A080B"/>
    <w:rsid w:val="006A09AC"/>
    <w:rsid w:val="006A1DAE"/>
    <w:rsid w:val="006B420F"/>
    <w:rsid w:val="006C25A1"/>
    <w:rsid w:val="006C2602"/>
    <w:rsid w:val="006C7757"/>
    <w:rsid w:val="006C7A20"/>
    <w:rsid w:val="006D1D9C"/>
    <w:rsid w:val="006E5C59"/>
    <w:rsid w:val="007061C4"/>
    <w:rsid w:val="00726CD8"/>
    <w:rsid w:val="00733676"/>
    <w:rsid w:val="007359E9"/>
    <w:rsid w:val="00740D87"/>
    <w:rsid w:val="00751188"/>
    <w:rsid w:val="00764C40"/>
    <w:rsid w:val="007703E3"/>
    <w:rsid w:val="0077340F"/>
    <w:rsid w:val="00775CEC"/>
    <w:rsid w:val="007773D0"/>
    <w:rsid w:val="00782D49"/>
    <w:rsid w:val="007A66DE"/>
    <w:rsid w:val="007E0231"/>
    <w:rsid w:val="007F141C"/>
    <w:rsid w:val="00803387"/>
    <w:rsid w:val="00804C85"/>
    <w:rsid w:val="008145F5"/>
    <w:rsid w:val="00814D71"/>
    <w:rsid w:val="00827F91"/>
    <w:rsid w:val="00830C53"/>
    <w:rsid w:val="00831E69"/>
    <w:rsid w:val="00833E84"/>
    <w:rsid w:val="008412D7"/>
    <w:rsid w:val="008414C3"/>
    <w:rsid w:val="00846201"/>
    <w:rsid w:val="00852710"/>
    <w:rsid w:val="00855A33"/>
    <w:rsid w:val="008564D8"/>
    <w:rsid w:val="00860B80"/>
    <w:rsid w:val="00865AD2"/>
    <w:rsid w:val="008740E8"/>
    <w:rsid w:val="0087714C"/>
    <w:rsid w:val="00886DFF"/>
    <w:rsid w:val="0089117E"/>
    <w:rsid w:val="00893ED9"/>
    <w:rsid w:val="00895D55"/>
    <w:rsid w:val="008B41CB"/>
    <w:rsid w:val="008C26F7"/>
    <w:rsid w:val="008D26A4"/>
    <w:rsid w:val="008D2D29"/>
    <w:rsid w:val="008D3810"/>
    <w:rsid w:val="008E1488"/>
    <w:rsid w:val="008E2316"/>
    <w:rsid w:val="008E3D98"/>
    <w:rsid w:val="008E618F"/>
    <w:rsid w:val="008F0EA4"/>
    <w:rsid w:val="008F506B"/>
    <w:rsid w:val="00901D3D"/>
    <w:rsid w:val="00904667"/>
    <w:rsid w:val="0091045C"/>
    <w:rsid w:val="0091233F"/>
    <w:rsid w:val="00926830"/>
    <w:rsid w:val="00931F78"/>
    <w:rsid w:val="009434D8"/>
    <w:rsid w:val="009532CA"/>
    <w:rsid w:val="0096424B"/>
    <w:rsid w:val="0096506A"/>
    <w:rsid w:val="00977138"/>
    <w:rsid w:val="0098177F"/>
    <w:rsid w:val="009817EC"/>
    <w:rsid w:val="00983076"/>
    <w:rsid w:val="009839F3"/>
    <w:rsid w:val="00985EBF"/>
    <w:rsid w:val="00986C5B"/>
    <w:rsid w:val="00992A90"/>
    <w:rsid w:val="00992AF4"/>
    <w:rsid w:val="009A319A"/>
    <w:rsid w:val="009A6926"/>
    <w:rsid w:val="009A7303"/>
    <w:rsid w:val="009C3EB1"/>
    <w:rsid w:val="009D18BF"/>
    <w:rsid w:val="009F12E3"/>
    <w:rsid w:val="00A00F61"/>
    <w:rsid w:val="00A01FFE"/>
    <w:rsid w:val="00A05458"/>
    <w:rsid w:val="00A10E72"/>
    <w:rsid w:val="00A27046"/>
    <w:rsid w:val="00A27737"/>
    <w:rsid w:val="00A30E51"/>
    <w:rsid w:val="00A47E84"/>
    <w:rsid w:val="00A67D85"/>
    <w:rsid w:val="00A70EAB"/>
    <w:rsid w:val="00A72075"/>
    <w:rsid w:val="00A76470"/>
    <w:rsid w:val="00A810AD"/>
    <w:rsid w:val="00A85723"/>
    <w:rsid w:val="00A926F9"/>
    <w:rsid w:val="00A9732E"/>
    <w:rsid w:val="00AA6ED0"/>
    <w:rsid w:val="00AB0F18"/>
    <w:rsid w:val="00AC231B"/>
    <w:rsid w:val="00AD6523"/>
    <w:rsid w:val="00AE0DCD"/>
    <w:rsid w:val="00AE3B43"/>
    <w:rsid w:val="00AF485A"/>
    <w:rsid w:val="00B01CEE"/>
    <w:rsid w:val="00B0212F"/>
    <w:rsid w:val="00B02AA8"/>
    <w:rsid w:val="00B04566"/>
    <w:rsid w:val="00B1416D"/>
    <w:rsid w:val="00B21D76"/>
    <w:rsid w:val="00B27851"/>
    <w:rsid w:val="00B34404"/>
    <w:rsid w:val="00B4726F"/>
    <w:rsid w:val="00B4728B"/>
    <w:rsid w:val="00B64AD1"/>
    <w:rsid w:val="00B66EDE"/>
    <w:rsid w:val="00B76742"/>
    <w:rsid w:val="00B92F24"/>
    <w:rsid w:val="00BA04D6"/>
    <w:rsid w:val="00BA5479"/>
    <w:rsid w:val="00BA69C1"/>
    <w:rsid w:val="00BB1200"/>
    <w:rsid w:val="00BB1581"/>
    <w:rsid w:val="00BB431D"/>
    <w:rsid w:val="00BC5DC5"/>
    <w:rsid w:val="00BD21CD"/>
    <w:rsid w:val="00BD38ED"/>
    <w:rsid w:val="00BD74DA"/>
    <w:rsid w:val="00BE6460"/>
    <w:rsid w:val="00BE68D8"/>
    <w:rsid w:val="00BF76AF"/>
    <w:rsid w:val="00C0672C"/>
    <w:rsid w:val="00C14669"/>
    <w:rsid w:val="00C14E80"/>
    <w:rsid w:val="00C20144"/>
    <w:rsid w:val="00C23207"/>
    <w:rsid w:val="00C5186A"/>
    <w:rsid w:val="00C53623"/>
    <w:rsid w:val="00C618A1"/>
    <w:rsid w:val="00C61ECD"/>
    <w:rsid w:val="00C62AEC"/>
    <w:rsid w:val="00C64ECF"/>
    <w:rsid w:val="00C67126"/>
    <w:rsid w:val="00C83B5C"/>
    <w:rsid w:val="00C84556"/>
    <w:rsid w:val="00CB48FD"/>
    <w:rsid w:val="00CC2ED3"/>
    <w:rsid w:val="00CC5F6A"/>
    <w:rsid w:val="00CC6A98"/>
    <w:rsid w:val="00CD1019"/>
    <w:rsid w:val="00CF4C05"/>
    <w:rsid w:val="00D07889"/>
    <w:rsid w:val="00D07C3C"/>
    <w:rsid w:val="00D10726"/>
    <w:rsid w:val="00D27273"/>
    <w:rsid w:val="00D34028"/>
    <w:rsid w:val="00D41A17"/>
    <w:rsid w:val="00D56A82"/>
    <w:rsid w:val="00D618B7"/>
    <w:rsid w:val="00D644BD"/>
    <w:rsid w:val="00D73AFD"/>
    <w:rsid w:val="00D92C3C"/>
    <w:rsid w:val="00DA601B"/>
    <w:rsid w:val="00DA778F"/>
    <w:rsid w:val="00DA7910"/>
    <w:rsid w:val="00DB6DD4"/>
    <w:rsid w:val="00DC221C"/>
    <w:rsid w:val="00DD24CC"/>
    <w:rsid w:val="00DE1596"/>
    <w:rsid w:val="00DF222D"/>
    <w:rsid w:val="00DF3F00"/>
    <w:rsid w:val="00E11624"/>
    <w:rsid w:val="00E12A83"/>
    <w:rsid w:val="00E215EB"/>
    <w:rsid w:val="00E31A54"/>
    <w:rsid w:val="00E32135"/>
    <w:rsid w:val="00E50077"/>
    <w:rsid w:val="00E55B32"/>
    <w:rsid w:val="00E57919"/>
    <w:rsid w:val="00E662FE"/>
    <w:rsid w:val="00E66477"/>
    <w:rsid w:val="00E66DDF"/>
    <w:rsid w:val="00E71015"/>
    <w:rsid w:val="00E72B1D"/>
    <w:rsid w:val="00E80BE5"/>
    <w:rsid w:val="00EA086F"/>
    <w:rsid w:val="00EA4144"/>
    <w:rsid w:val="00EB0DAA"/>
    <w:rsid w:val="00EC0656"/>
    <w:rsid w:val="00ED3F64"/>
    <w:rsid w:val="00ED5EBF"/>
    <w:rsid w:val="00ED6F09"/>
    <w:rsid w:val="00F0700A"/>
    <w:rsid w:val="00F071F6"/>
    <w:rsid w:val="00F10FD3"/>
    <w:rsid w:val="00F11CF9"/>
    <w:rsid w:val="00F12EDE"/>
    <w:rsid w:val="00F218BD"/>
    <w:rsid w:val="00F338B8"/>
    <w:rsid w:val="00F33BB1"/>
    <w:rsid w:val="00F45503"/>
    <w:rsid w:val="00F61175"/>
    <w:rsid w:val="00F61E89"/>
    <w:rsid w:val="00F657EE"/>
    <w:rsid w:val="00F71802"/>
    <w:rsid w:val="00F736FF"/>
    <w:rsid w:val="00F74934"/>
    <w:rsid w:val="00F83D7C"/>
    <w:rsid w:val="00F8683D"/>
    <w:rsid w:val="00F86E99"/>
    <w:rsid w:val="00F91B7C"/>
    <w:rsid w:val="00F940A3"/>
    <w:rsid w:val="00FA7619"/>
    <w:rsid w:val="00FB3E9F"/>
    <w:rsid w:val="00FC304A"/>
    <w:rsid w:val="00FC38CA"/>
    <w:rsid w:val="00FC6D96"/>
    <w:rsid w:val="00FD1841"/>
    <w:rsid w:val="00FD4F69"/>
    <w:rsid w:val="00FD79AA"/>
    <w:rsid w:val="00FE1AE3"/>
    <w:rsid w:val="00FF4B33"/>
    <w:rsid w:val="00FF5082"/>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437"/>
    <w:rPr>
      <w:sz w:val="28"/>
      <w:szCs w:val="24"/>
    </w:rPr>
  </w:style>
  <w:style w:type="paragraph" w:styleId="2">
    <w:name w:val="heading 2"/>
    <w:basedOn w:val="a"/>
    <w:next w:val="a"/>
    <w:link w:val="20"/>
    <w:semiHidden/>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B43"/>
    <w:rPr>
      <w:rFonts w:ascii="Tahoma" w:hAnsi="Tahoma" w:cs="Tahoma"/>
      <w:sz w:val="16"/>
      <w:szCs w:val="16"/>
    </w:rPr>
  </w:style>
  <w:style w:type="paragraph" w:styleId="a4">
    <w:name w:val="List Paragraph"/>
    <w:basedOn w:val="a"/>
    <w:uiPriority w:val="34"/>
    <w:qFormat/>
    <w:rsid w:val="0023230C"/>
    <w:pPr>
      <w:ind w:left="720"/>
      <w:contextualSpacing/>
    </w:pPr>
  </w:style>
  <w:style w:type="character" w:styleId="a5">
    <w:name w:val="Hyperlink"/>
    <w:basedOn w:val="a0"/>
    <w:rsid w:val="00C618A1"/>
    <w:rPr>
      <w:color w:val="0000FF" w:themeColor="hyperlink"/>
      <w:u w:val="single"/>
    </w:rPr>
  </w:style>
  <w:style w:type="character" w:customStyle="1" w:styleId="20">
    <w:name w:val="Заголовок 2 Знак"/>
    <w:basedOn w:val="a0"/>
    <w:link w:val="2"/>
    <w:semiHidden/>
    <w:rsid w:val="00F83D7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437"/>
    <w:rPr>
      <w:sz w:val="28"/>
      <w:szCs w:val="24"/>
    </w:rPr>
  </w:style>
  <w:style w:type="paragraph" w:styleId="2">
    <w:name w:val="heading 2"/>
    <w:basedOn w:val="a"/>
    <w:next w:val="a"/>
    <w:link w:val="20"/>
    <w:semiHidden/>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B43"/>
    <w:rPr>
      <w:rFonts w:ascii="Tahoma" w:hAnsi="Tahoma" w:cs="Tahoma"/>
      <w:sz w:val="16"/>
      <w:szCs w:val="16"/>
    </w:rPr>
  </w:style>
  <w:style w:type="paragraph" w:styleId="a4">
    <w:name w:val="List Paragraph"/>
    <w:basedOn w:val="a"/>
    <w:uiPriority w:val="34"/>
    <w:qFormat/>
    <w:rsid w:val="0023230C"/>
    <w:pPr>
      <w:ind w:left="720"/>
      <w:contextualSpacing/>
    </w:pPr>
  </w:style>
  <w:style w:type="character" w:styleId="a5">
    <w:name w:val="Hyperlink"/>
    <w:basedOn w:val="a0"/>
    <w:rsid w:val="00C618A1"/>
    <w:rPr>
      <w:color w:val="0000FF" w:themeColor="hyperlink"/>
      <w:u w:val="single"/>
    </w:rPr>
  </w:style>
  <w:style w:type="character" w:customStyle="1" w:styleId="20">
    <w:name w:val="Заголовок 2 Знак"/>
    <w:basedOn w:val="a0"/>
    <w:link w:val="2"/>
    <w:semiHidden/>
    <w:rsid w:val="00F83D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135A-D90D-4308-8F2A-9FE4965F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4761</Words>
  <Characters>27139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13</cp:revision>
  <cp:lastPrinted>2018-10-05T06:02:00Z</cp:lastPrinted>
  <dcterms:created xsi:type="dcterms:W3CDTF">2018-10-01T08:35:00Z</dcterms:created>
  <dcterms:modified xsi:type="dcterms:W3CDTF">2019-06-26T06:03:00Z</dcterms:modified>
</cp:coreProperties>
</file>