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BB5989" w:rsidRDefault="00BB5989" w:rsidP="004C4C22">
      <w:pPr>
        <w:jc w:val="center"/>
        <w:outlineLvl w:val="0"/>
        <w:rPr>
          <w:b/>
          <w:sz w:val="44"/>
          <w:szCs w:val="44"/>
        </w:rPr>
      </w:pP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496E4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657BE9">
        <w:rPr>
          <w:szCs w:val="28"/>
          <w:u w:val="single"/>
        </w:rPr>
        <w:t xml:space="preserve">   </w:t>
      </w:r>
      <w:r w:rsidR="00657BE9" w:rsidRPr="0062788F">
        <w:rPr>
          <w:szCs w:val="28"/>
          <w:u w:val="single"/>
        </w:rPr>
        <w:t>24</w:t>
      </w:r>
      <w:r w:rsidR="00657BE9">
        <w:rPr>
          <w:szCs w:val="28"/>
          <w:u w:val="single"/>
        </w:rPr>
        <w:t xml:space="preserve"> </w:t>
      </w:r>
      <w:r w:rsidR="00E84E35" w:rsidRPr="00BB5989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E84E35">
        <w:rPr>
          <w:szCs w:val="28"/>
          <w:u w:val="single"/>
        </w:rPr>
        <w:t xml:space="preserve"> м</w:t>
      </w:r>
      <w:r w:rsidR="00A25728">
        <w:rPr>
          <w:szCs w:val="28"/>
          <w:u w:val="single"/>
        </w:rPr>
        <w:t>а</w:t>
      </w:r>
      <w:r w:rsidR="00E84E35">
        <w:rPr>
          <w:szCs w:val="28"/>
          <w:u w:val="single"/>
        </w:rPr>
        <w:t>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4800DF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4060CE">
        <w:rPr>
          <w:szCs w:val="28"/>
        </w:rPr>
        <w:t xml:space="preserve"> </w:t>
      </w:r>
      <w:r w:rsidR="00E84E35">
        <w:rPr>
          <w:szCs w:val="28"/>
          <w:u w:val="single"/>
        </w:rPr>
        <w:t xml:space="preserve"> </w:t>
      </w:r>
      <w:r w:rsidR="00657BE9" w:rsidRPr="0062788F">
        <w:rPr>
          <w:szCs w:val="28"/>
          <w:u w:val="single"/>
        </w:rPr>
        <w:t>313</w:t>
      </w:r>
      <w:r w:rsidR="00E84E35">
        <w:rPr>
          <w:szCs w:val="28"/>
          <w:u w:val="single"/>
        </w:rPr>
        <w:t xml:space="preserve">       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1666F8" w:rsidRPr="00BB5989" w:rsidRDefault="00BB5989" w:rsidP="001666F8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О принятии решения о </w:t>
      </w:r>
      <w:r w:rsidR="00E52DC2">
        <w:rPr>
          <w:b/>
          <w:szCs w:val="28"/>
        </w:rPr>
        <w:t xml:space="preserve">возможности </w:t>
      </w:r>
      <w:r>
        <w:rPr>
          <w:b/>
          <w:szCs w:val="28"/>
        </w:rPr>
        <w:t>заключени</w:t>
      </w:r>
      <w:r w:rsidR="0062788F">
        <w:rPr>
          <w:b/>
          <w:szCs w:val="28"/>
        </w:rPr>
        <w:t>я</w:t>
      </w:r>
      <w:bookmarkStart w:id="0" w:name="_GoBack"/>
      <w:bookmarkEnd w:id="0"/>
      <w:r>
        <w:rPr>
          <w:b/>
          <w:szCs w:val="28"/>
        </w:rPr>
        <w:t xml:space="preserve"> концессионного соглашения </w:t>
      </w:r>
      <w:r w:rsidR="00E52DC2">
        <w:rPr>
          <w:b/>
          <w:szCs w:val="28"/>
        </w:rPr>
        <w:t xml:space="preserve">на представленных в предложении о заключении концессионного соглашения </w:t>
      </w:r>
      <w:r>
        <w:rPr>
          <w:b/>
          <w:szCs w:val="28"/>
        </w:rPr>
        <w:t xml:space="preserve">в отношении объектов централизованного теплоснабжения, находящихся на территории городского поселения «Борзинское» муниципального района «Борзинский район» Забайкальского края </w:t>
      </w:r>
      <w:r w:rsidR="00E52DC2">
        <w:rPr>
          <w:b/>
          <w:szCs w:val="28"/>
        </w:rPr>
        <w:t>условиях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BB5989">
        <w:rPr>
          <w:szCs w:val="28"/>
        </w:rPr>
        <w:t>о</w:t>
      </w:r>
      <w:r w:rsidR="00D11073">
        <w:rPr>
          <w:szCs w:val="28"/>
        </w:rPr>
        <w:t xml:space="preserve"> </w:t>
      </w:r>
      <w:r w:rsidR="00BB5989">
        <w:rPr>
          <w:szCs w:val="28"/>
        </w:rPr>
        <w:t xml:space="preserve">ст. 37 </w:t>
      </w:r>
      <w:r w:rsidR="00BB5989" w:rsidRPr="002A4FC9">
        <w:rPr>
          <w:bCs/>
          <w:szCs w:val="28"/>
          <w:shd w:val="clear" w:color="auto" w:fill="FFFFFF"/>
        </w:rPr>
        <w:t>Федерального закона от 21.07.2005 года №115-ФЗ «О концессионных соглашениях</w:t>
      </w:r>
      <w:r w:rsidR="00BB5989">
        <w:rPr>
          <w:bCs/>
          <w:szCs w:val="28"/>
          <w:shd w:val="clear" w:color="auto" w:fill="FFFFFF"/>
        </w:rPr>
        <w:t>»</w:t>
      </w:r>
      <w:r w:rsidR="00CD6AE7">
        <w:rPr>
          <w:szCs w:val="28"/>
        </w:rPr>
        <w:t xml:space="preserve">, </w:t>
      </w:r>
      <w:r w:rsidR="005B496C">
        <w:rPr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E42EB7">
        <w:rPr>
          <w:szCs w:val="28"/>
        </w:rPr>
        <w:t>вления в Российской Федерации»</w:t>
      </w:r>
      <w:r w:rsidR="007C7619" w:rsidRPr="00D11073">
        <w:rPr>
          <w:szCs w:val="28"/>
        </w:rPr>
        <w:t>,</w:t>
      </w:r>
      <w:r w:rsidR="004800DF" w:rsidRPr="004800DF">
        <w:rPr>
          <w:szCs w:val="28"/>
        </w:rPr>
        <w:t xml:space="preserve"> </w:t>
      </w:r>
      <w:r w:rsidR="004800DF" w:rsidRPr="00D11073">
        <w:rPr>
          <w:szCs w:val="28"/>
        </w:rPr>
        <w:t xml:space="preserve">статьями </w:t>
      </w:r>
      <w:r w:rsidR="004800DF">
        <w:rPr>
          <w:szCs w:val="28"/>
        </w:rPr>
        <w:t>37, 38 Устава гор</w:t>
      </w:r>
      <w:r w:rsidR="00E42EB7">
        <w:rPr>
          <w:szCs w:val="28"/>
        </w:rPr>
        <w:t>одского поселения «Борзинское»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0301D" w:rsidRPr="00F21C91" w:rsidRDefault="00A32A98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="003442EA">
        <w:rPr>
          <w:color w:val="000000"/>
          <w:szCs w:val="28"/>
          <w:shd w:val="clear" w:color="auto" w:fill="FFFFFF"/>
        </w:rPr>
        <w:t>П</w:t>
      </w:r>
      <w:r w:rsidR="003442EA" w:rsidRPr="003F6EF3">
        <w:rPr>
          <w:color w:val="000000"/>
          <w:szCs w:val="28"/>
          <w:shd w:val="clear" w:color="auto" w:fill="FFFFFF"/>
        </w:rPr>
        <w:t>ринят</w:t>
      </w:r>
      <w:r w:rsidR="003442EA">
        <w:rPr>
          <w:color w:val="000000"/>
          <w:szCs w:val="28"/>
          <w:shd w:val="clear" w:color="auto" w:fill="FFFFFF"/>
        </w:rPr>
        <w:t>ь</w:t>
      </w:r>
      <w:r w:rsidR="003442EA" w:rsidRPr="003F6EF3">
        <w:rPr>
          <w:color w:val="000000"/>
          <w:szCs w:val="28"/>
          <w:shd w:val="clear" w:color="auto" w:fill="FFFFFF"/>
        </w:rPr>
        <w:t xml:space="preserve"> решение о возможности заключения концессионного </w:t>
      </w:r>
      <w:r w:rsidR="003442EA" w:rsidRPr="00F21C91">
        <w:rPr>
          <w:color w:val="000000"/>
          <w:szCs w:val="28"/>
          <w:shd w:val="clear" w:color="auto" w:fill="FFFFFF"/>
        </w:rPr>
        <w:t xml:space="preserve">соглашения в отношении </w:t>
      </w:r>
      <w:r w:rsidR="003442EA" w:rsidRPr="00F21C91">
        <w:rPr>
          <w:szCs w:val="28"/>
        </w:rPr>
        <w:t>объектов теплоснабжения городского поселения «Борзинское»</w:t>
      </w:r>
      <w:r w:rsidR="003442EA" w:rsidRPr="00F21C91">
        <w:rPr>
          <w:color w:val="000000"/>
          <w:szCs w:val="28"/>
          <w:shd w:val="clear" w:color="auto" w:fill="FFFFFF"/>
        </w:rPr>
        <w:t xml:space="preserve"> </w:t>
      </w:r>
      <w:r w:rsidR="00F21C91" w:rsidRPr="00F21C91">
        <w:rPr>
          <w:szCs w:val="28"/>
        </w:rPr>
        <w:t>муниципального района «Борзинский район» Забайкальского края</w:t>
      </w:r>
      <w:r w:rsidR="00F21C91" w:rsidRPr="00F21C91">
        <w:rPr>
          <w:color w:val="000000"/>
          <w:szCs w:val="28"/>
          <w:shd w:val="clear" w:color="auto" w:fill="FFFFFF"/>
        </w:rPr>
        <w:t xml:space="preserve"> на представленных ООО «Забайкалье» в предложении о заключении концессионного соглашения условиях.</w:t>
      </w:r>
    </w:p>
    <w:p w:rsidR="00790DCF" w:rsidRPr="003A301D" w:rsidRDefault="00075DFB" w:rsidP="0050301D">
      <w:pPr>
        <w:ind w:right="-6"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0301D">
        <w:rPr>
          <w:rFonts w:eastAsia="文鼎PL细上海宋Uni"/>
          <w:kern w:val="1"/>
          <w:szCs w:val="28"/>
        </w:rPr>
        <w:t xml:space="preserve">2. </w:t>
      </w:r>
      <w:r w:rsidR="003C3EE8" w:rsidRPr="003926C2">
        <w:rPr>
          <w:color w:val="000000"/>
          <w:szCs w:val="28"/>
          <w:shd w:val="clear" w:color="auto" w:fill="FFFFFF"/>
        </w:rPr>
        <w:t xml:space="preserve">В десятидневный срок со дня принятия </w:t>
      </w:r>
      <w:r w:rsidR="00D72CF1" w:rsidRPr="003926C2">
        <w:rPr>
          <w:color w:val="000000"/>
          <w:szCs w:val="28"/>
          <w:shd w:val="clear" w:color="auto" w:fill="FFFFFF"/>
        </w:rPr>
        <w:t>настоящего постановления</w:t>
      </w:r>
      <w:r w:rsidR="003C3EE8" w:rsidRPr="003926C2">
        <w:rPr>
          <w:color w:val="000000"/>
          <w:szCs w:val="28"/>
          <w:shd w:val="clear" w:color="auto" w:fill="FFFFFF"/>
        </w:rPr>
        <w:t xml:space="preserve"> разместить </w:t>
      </w:r>
      <w:r w:rsidR="00F21C91" w:rsidRPr="003926C2">
        <w:rPr>
          <w:color w:val="000000"/>
          <w:szCs w:val="28"/>
          <w:shd w:val="clear" w:color="auto" w:fill="FFFFFF"/>
        </w:rPr>
        <w:t>предложение о заключении концессионного соглашения</w:t>
      </w:r>
      <w:r w:rsidR="00BA05B1" w:rsidRPr="003926C2">
        <w:rPr>
          <w:color w:val="000000"/>
          <w:szCs w:val="28"/>
          <w:shd w:val="clear" w:color="auto" w:fill="FFFFFF"/>
        </w:rPr>
        <w:t xml:space="preserve"> </w:t>
      </w:r>
      <w:r w:rsidR="00A34B0B" w:rsidRPr="00F21C91">
        <w:rPr>
          <w:color w:val="000000"/>
          <w:szCs w:val="28"/>
          <w:shd w:val="clear" w:color="auto" w:fill="FFFFFF"/>
        </w:rPr>
        <w:t xml:space="preserve">в отношении </w:t>
      </w:r>
      <w:r w:rsidR="00A34B0B" w:rsidRPr="00F21C91">
        <w:rPr>
          <w:szCs w:val="28"/>
        </w:rPr>
        <w:t>объектов теплоснабжения городского поселения «Борзинское»</w:t>
      </w:r>
      <w:r w:rsidR="00A34B0B" w:rsidRPr="00F21C91">
        <w:rPr>
          <w:color w:val="000000"/>
          <w:szCs w:val="28"/>
          <w:shd w:val="clear" w:color="auto" w:fill="FFFFFF"/>
        </w:rPr>
        <w:t xml:space="preserve"> </w:t>
      </w:r>
      <w:r w:rsidR="00A34B0B" w:rsidRPr="00F21C91">
        <w:rPr>
          <w:szCs w:val="28"/>
        </w:rPr>
        <w:t>муниципального района «Борзинский район» Забайкальского края</w:t>
      </w:r>
      <w:r w:rsidR="00A34B0B" w:rsidRPr="00F21C91">
        <w:rPr>
          <w:color w:val="000000"/>
          <w:szCs w:val="28"/>
          <w:shd w:val="clear" w:color="auto" w:fill="FFFFFF"/>
        </w:rPr>
        <w:t xml:space="preserve"> </w:t>
      </w:r>
      <w:r w:rsidR="00F21C91" w:rsidRPr="003926C2">
        <w:rPr>
          <w:color w:val="000000"/>
          <w:szCs w:val="28"/>
          <w:shd w:val="clear" w:color="auto" w:fill="FFFFFF"/>
        </w:rPr>
        <w:t xml:space="preserve">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</w:t>
      </w:r>
      <w:r w:rsidR="003C3EE8" w:rsidRPr="003926C2">
        <w:rPr>
          <w:color w:val="000000"/>
          <w:szCs w:val="28"/>
          <w:shd w:val="clear" w:color="auto" w:fill="FFFFFF"/>
        </w:rPr>
        <w:t>на официальном сайте в информаци</w:t>
      </w:r>
      <w:r w:rsidR="00BA05B1" w:rsidRPr="003926C2">
        <w:rPr>
          <w:color w:val="000000"/>
          <w:szCs w:val="28"/>
          <w:shd w:val="clear" w:color="auto" w:fill="FFFFFF"/>
        </w:rPr>
        <w:t>онно-телекоммуникационной сети «Интернет»</w:t>
      </w:r>
      <w:r w:rsidR="003C3EE8" w:rsidRPr="003926C2">
        <w:rPr>
          <w:color w:val="000000"/>
          <w:szCs w:val="28"/>
          <w:shd w:val="clear" w:color="auto" w:fill="FFFFFF"/>
        </w:rPr>
        <w:t xml:space="preserve"> для размещения информации о проведении торгов</w:t>
      </w:r>
      <w:r w:rsidR="003926C2" w:rsidRPr="003926C2">
        <w:t xml:space="preserve"> </w:t>
      </w:r>
      <w:r w:rsidR="003926C2" w:rsidRPr="003926C2">
        <w:rPr>
          <w:color w:val="000000"/>
          <w:szCs w:val="28"/>
          <w:shd w:val="clear" w:color="auto" w:fill="FFFFFF"/>
        </w:rPr>
        <w:t>torgi.gov.ru</w:t>
      </w:r>
      <w:r w:rsidR="003926C2">
        <w:rPr>
          <w:color w:val="000000"/>
          <w:szCs w:val="28"/>
          <w:shd w:val="clear" w:color="auto" w:fill="FFFFFF"/>
        </w:rPr>
        <w:t>.</w:t>
      </w:r>
    </w:p>
    <w:p w:rsidR="0050301D" w:rsidRPr="003A301D" w:rsidRDefault="000C58C9" w:rsidP="0050301D">
      <w:pPr>
        <w:ind w:right="-6" w:firstLine="708"/>
        <w:jc w:val="both"/>
        <w:rPr>
          <w:color w:val="000000"/>
          <w:szCs w:val="28"/>
          <w:shd w:val="clear" w:color="auto" w:fill="FFFFFF"/>
        </w:rPr>
      </w:pPr>
      <w:r w:rsidRPr="003A301D">
        <w:rPr>
          <w:szCs w:val="28"/>
          <w:shd w:val="clear" w:color="auto" w:fill="FFFFFF"/>
        </w:rPr>
        <w:t>3</w:t>
      </w:r>
      <w:r w:rsidR="0050301D" w:rsidRPr="003A301D">
        <w:rPr>
          <w:szCs w:val="28"/>
          <w:shd w:val="clear" w:color="auto" w:fill="FFFFFF"/>
        </w:rPr>
        <w:t xml:space="preserve">. </w:t>
      </w:r>
      <w:r w:rsidR="00790DCF" w:rsidRPr="003A301D">
        <w:rPr>
          <w:color w:val="000000"/>
          <w:szCs w:val="28"/>
          <w:shd w:val="clear" w:color="auto" w:fill="FFFFFF"/>
        </w:rPr>
        <w:t> </w:t>
      </w:r>
      <w:r w:rsidR="00291599" w:rsidRPr="003A301D">
        <w:rPr>
          <w:color w:val="000000"/>
          <w:szCs w:val="28"/>
          <w:shd w:val="clear" w:color="auto" w:fill="FFFFFF"/>
        </w:rPr>
        <w:t xml:space="preserve">В </w:t>
      </w:r>
      <w:r w:rsidR="00790DCF" w:rsidRPr="003A301D">
        <w:rPr>
          <w:color w:val="000000"/>
          <w:szCs w:val="28"/>
          <w:shd w:val="clear" w:color="auto" w:fill="FFFFFF"/>
        </w:rPr>
        <w:t xml:space="preserve">случае, </w:t>
      </w:r>
      <w:r w:rsidR="00B45FB8" w:rsidRPr="003A301D">
        <w:rPr>
          <w:color w:val="000000"/>
          <w:szCs w:val="28"/>
          <w:shd w:val="clear" w:color="auto" w:fill="FFFFFF"/>
        </w:rPr>
        <w:t>поступления заявок о готовности к участию в конкурсе на заключение концессионного соглашения в отношении</w:t>
      </w:r>
      <w:r w:rsidR="003A301D" w:rsidRPr="003A301D">
        <w:rPr>
          <w:szCs w:val="28"/>
        </w:rPr>
        <w:t xml:space="preserve"> объектов теплоснабжения городского поселения «Борзинское»</w:t>
      </w:r>
      <w:r w:rsidR="003A301D" w:rsidRPr="003A301D">
        <w:rPr>
          <w:color w:val="000000"/>
          <w:szCs w:val="28"/>
          <w:shd w:val="clear" w:color="auto" w:fill="FFFFFF"/>
        </w:rPr>
        <w:t xml:space="preserve"> </w:t>
      </w:r>
      <w:r w:rsidR="003A301D" w:rsidRPr="003A301D">
        <w:rPr>
          <w:szCs w:val="28"/>
        </w:rPr>
        <w:t>муниципального района «Борзинский район» Забайкальского края</w:t>
      </w:r>
      <w:r w:rsidR="00B45FB8" w:rsidRPr="003A301D">
        <w:rPr>
          <w:color w:val="000000"/>
          <w:szCs w:val="28"/>
          <w:shd w:val="clear" w:color="auto" w:fill="FFFFFF"/>
        </w:rPr>
        <w:t xml:space="preserve">, от иных лиц, отвечающих установленным </w:t>
      </w:r>
      <w:r w:rsidR="00B45FB8" w:rsidRPr="003A301D">
        <w:rPr>
          <w:color w:val="000000"/>
          <w:szCs w:val="28"/>
          <w:shd w:val="clear" w:color="auto" w:fill="FFFFFF"/>
        </w:rPr>
        <w:lastRenderedPageBreak/>
        <w:t xml:space="preserve">требованиям, </w:t>
      </w:r>
      <w:r w:rsidR="00790DCF" w:rsidRPr="003A301D">
        <w:rPr>
          <w:color w:val="000000"/>
          <w:szCs w:val="28"/>
          <w:shd w:val="clear" w:color="auto" w:fill="FFFFFF"/>
        </w:rPr>
        <w:t>заключение концессионного соглашения осуществ</w:t>
      </w:r>
      <w:r w:rsidR="00B45FB8" w:rsidRPr="003A301D">
        <w:rPr>
          <w:color w:val="000000"/>
          <w:szCs w:val="28"/>
          <w:shd w:val="clear" w:color="auto" w:fill="FFFFFF"/>
        </w:rPr>
        <w:t>ить</w:t>
      </w:r>
      <w:r w:rsidR="00790DCF" w:rsidRPr="003A301D">
        <w:rPr>
          <w:color w:val="000000"/>
          <w:szCs w:val="28"/>
          <w:shd w:val="clear" w:color="auto" w:fill="FFFFFF"/>
        </w:rPr>
        <w:t xml:space="preserve"> на конкурсной основе</w:t>
      </w:r>
      <w:r w:rsidR="00B45FB8" w:rsidRPr="003A301D">
        <w:rPr>
          <w:color w:val="000000"/>
          <w:szCs w:val="28"/>
          <w:shd w:val="clear" w:color="auto" w:fill="FFFFFF"/>
        </w:rPr>
        <w:t>.</w:t>
      </w:r>
    </w:p>
    <w:p w:rsidR="00B45FB8" w:rsidRPr="00364E9F" w:rsidRDefault="00B45FB8" w:rsidP="0050301D">
      <w:pPr>
        <w:ind w:right="-6" w:firstLine="708"/>
        <w:jc w:val="both"/>
        <w:rPr>
          <w:color w:val="000000"/>
          <w:szCs w:val="28"/>
          <w:shd w:val="clear" w:color="auto" w:fill="FFFFFF"/>
        </w:rPr>
      </w:pPr>
      <w:r w:rsidRPr="00364E9F">
        <w:rPr>
          <w:color w:val="000000"/>
          <w:szCs w:val="28"/>
          <w:shd w:val="clear" w:color="auto" w:fill="FFFFFF"/>
        </w:rPr>
        <w:t xml:space="preserve">4. В случае отсутствия заявок о готовности к участию в конкурсе на заключение концессионного соглашения </w:t>
      </w:r>
      <w:r w:rsidR="00A34B0B" w:rsidRPr="00F21C91">
        <w:rPr>
          <w:color w:val="000000"/>
          <w:szCs w:val="28"/>
          <w:shd w:val="clear" w:color="auto" w:fill="FFFFFF"/>
        </w:rPr>
        <w:t xml:space="preserve">в отношении </w:t>
      </w:r>
      <w:r w:rsidR="00A34B0B" w:rsidRPr="00F21C91">
        <w:rPr>
          <w:szCs w:val="28"/>
        </w:rPr>
        <w:t>объектов теплоснабжения городского поселения «Борзинское»</w:t>
      </w:r>
      <w:r w:rsidR="00A34B0B" w:rsidRPr="00F21C91">
        <w:rPr>
          <w:color w:val="000000"/>
          <w:szCs w:val="28"/>
          <w:shd w:val="clear" w:color="auto" w:fill="FFFFFF"/>
        </w:rPr>
        <w:t xml:space="preserve"> </w:t>
      </w:r>
      <w:r w:rsidR="00A34B0B" w:rsidRPr="00F21C91">
        <w:rPr>
          <w:szCs w:val="28"/>
        </w:rPr>
        <w:t>муниципального района «Борзинский район» Забайкальского края</w:t>
      </w:r>
      <w:r w:rsidR="00A34B0B" w:rsidRPr="00F21C91">
        <w:rPr>
          <w:color w:val="000000"/>
          <w:szCs w:val="28"/>
          <w:shd w:val="clear" w:color="auto" w:fill="FFFFFF"/>
        </w:rPr>
        <w:t xml:space="preserve"> </w:t>
      </w:r>
      <w:r w:rsidRPr="00364E9F">
        <w:rPr>
          <w:color w:val="000000"/>
          <w:szCs w:val="28"/>
          <w:shd w:val="clear" w:color="auto" w:fill="FFFFFF"/>
        </w:rPr>
        <w:t>на условиях, предусмотренных в предложении о заключении концессионного соглашения, от иных лиц, отвечающих установленным требованиям, заключить концессионное соглашение на условиях, предусмотренных в предложении о заключении концессионного соглашения и проекте концессионного соглашения, без проведения конкурса.</w:t>
      </w:r>
    </w:p>
    <w:p w:rsidR="00B45FB8" w:rsidRPr="0050301D" w:rsidRDefault="00B45FB8" w:rsidP="0050301D">
      <w:pPr>
        <w:ind w:right="-6" w:firstLine="708"/>
        <w:jc w:val="both"/>
        <w:rPr>
          <w:szCs w:val="28"/>
          <w:shd w:val="clear" w:color="auto" w:fill="FFFFFF"/>
        </w:rPr>
      </w:pPr>
      <w:r w:rsidRPr="00364E9F">
        <w:rPr>
          <w:color w:val="000000"/>
          <w:szCs w:val="28"/>
          <w:shd w:val="clear" w:color="auto" w:fill="FFFFFF"/>
        </w:rPr>
        <w:t>5.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64E9F" w:rsidRPr="00364E9F">
        <w:rPr>
          <w:color w:val="000000"/>
          <w:szCs w:val="28"/>
          <w:shd w:val="clear" w:color="auto" w:fill="FFFFFF"/>
        </w:rPr>
        <w:t>К</w:t>
      </w:r>
      <w:r w:rsidRPr="00364E9F">
        <w:rPr>
          <w:color w:val="000000"/>
          <w:szCs w:val="28"/>
          <w:shd w:val="clear" w:color="auto" w:fill="FFFFFF"/>
        </w:rPr>
        <w:t>онтроль</w:t>
      </w:r>
      <w:r w:rsidR="00364E9F" w:rsidRPr="00364E9F">
        <w:rPr>
          <w:color w:val="000000"/>
          <w:szCs w:val="28"/>
          <w:shd w:val="clear" w:color="auto" w:fill="FFFFFF"/>
        </w:rPr>
        <w:t xml:space="preserve"> за исполнением настоящего пост</w:t>
      </w:r>
      <w:r w:rsidRPr="00364E9F">
        <w:rPr>
          <w:color w:val="000000"/>
          <w:szCs w:val="28"/>
          <w:shd w:val="clear" w:color="auto" w:fill="FFFFFF"/>
        </w:rPr>
        <w:t>ановления возложить на начальника отдела жилищно-коммунального хозяйства администрации городского поселения «Борзинское» Тюкавкину Н.Н.</w:t>
      </w:r>
    </w:p>
    <w:p w:rsidR="0050301D" w:rsidRDefault="00B45FB8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rFonts w:eastAsia="文鼎PL细上海宋Uni"/>
          <w:kern w:val="1"/>
          <w:szCs w:val="28"/>
        </w:rPr>
        <w:t>6</w:t>
      </w:r>
      <w:r w:rsidR="00580B1E" w:rsidRPr="00196F72">
        <w:rPr>
          <w:rFonts w:eastAsia="文鼎PL细上海宋Uni"/>
          <w:kern w:val="1"/>
          <w:szCs w:val="28"/>
        </w:rPr>
        <w:t>.</w:t>
      </w:r>
      <w:r w:rsidR="00A32A98">
        <w:rPr>
          <w:rFonts w:eastAsia="文鼎PL细上海宋Uni"/>
          <w:kern w:val="1"/>
          <w:szCs w:val="28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196F72" w:rsidRPr="0050301D" w:rsidRDefault="00B45FB8" w:rsidP="0050301D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="0050301D" w:rsidRPr="0050301D">
        <w:rPr>
          <w:szCs w:val="28"/>
          <w:shd w:val="clear" w:color="auto" w:fill="FFFFFF"/>
        </w:rPr>
        <w:t>.</w:t>
      </w:r>
      <w:r w:rsidR="0050301D">
        <w:rPr>
          <w:b/>
          <w:szCs w:val="28"/>
          <w:shd w:val="clear" w:color="auto" w:fill="FFFFFF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196F72" w:rsidRPr="00196F72">
          <w:rPr>
            <w:rFonts w:eastAsiaTheme="minorHAnsi"/>
            <w:szCs w:val="28"/>
            <w:lang w:val="en-US" w:eastAsia="en-US"/>
          </w:rPr>
          <w:t>www</w:t>
        </w:r>
        <w:r w:rsidR="00196F72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196F72" w:rsidRPr="00196F72">
        <w:rPr>
          <w:rFonts w:eastAsiaTheme="minorHAnsi"/>
          <w:szCs w:val="28"/>
          <w:lang w:eastAsia="en-US"/>
        </w:rPr>
        <w:t>).</w:t>
      </w:r>
    </w:p>
    <w:p w:rsidR="00665F98" w:rsidRDefault="00665F98" w:rsidP="005974D8">
      <w:pPr>
        <w:jc w:val="both"/>
        <w:rPr>
          <w:szCs w:val="28"/>
        </w:rPr>
      </w:pPr>
    </w:p>
    <w:p w:rsidR="00C13DCA" w:rsidRDefault="00F8107C" w:rsidP="00391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196F72">
        <w:rPr>
          <w:szCs w:val="28"/>
        </w:rPr>
        <w:t xml:space="preserve">  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    С.А. Русинов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sectPr w:rsidR="00651304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82" w:rsidRDefault="003F1F82">
      <w:r>
        <w:separator/>
      </w:r>
    </w:p>
  </w:endnote>
  <w:endnote w:type="continuationSeparator" w:id="0">
    <w:p w:rsidR="003F1F82" w:rsidRDefault="003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82" w:rsidRDefault="003F1F82">
      <w:r>
        <w:separator/>
      </w:r>
    </w:p>
  </w:footnote>
  <w:footnote w:type="continuationSeparator" w:id="0">
    <w:p w:rsidR="003F1F82" w:rsidRDefault="003F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C58C9"/>
    <w:rsid w:val="000D3C3C"/>
    <w:rsid w:val="000D3F7F"/>
    <w:rsid w:val="000E380C"/>
    <w:rsid w:val="000F4036"/>
    <w:rsid w:val="000F74DB"/>
    <w:rsid w:val="00113A3C"/>
    <w:rsid w:val="00132FDF"/>
    <w:rsid w:val="001353B2"/>
    <w:rsid w:val="00142498"/>
    <w:rsid w:val="00142ADE"/>
    <w:rsid w:val="0016311F"/>
    <w:rsid w:val="00165F12"/>
    <w:rsid w:val="001666F8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D4D66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634D"/>
    <w:rsid w:val="002370DF"/>
    <w:rsid w:val="00244D78"/>
    <w:rsid w:val="00261F32"/>
    <w:rsid w:val="00266EA8"/>
    <w:rsid w:val="00271AD3"/>
    <w:rsid w:val="00283341"/>
    <w:rsid w:val="00291599"/>
    <w:rsid w:val="00291C51"/>
    <w:rsid w:val="00292A0D"/>
    <w:rsid w:val="00294F13"/>
    <w:rsid w:val="00295831"/>
    <w:rsid w:val="002A48F9"/>
    <w:rsid w:val="002A712A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2E7155"/>
    <w:rsid w:val="00307189"/>
    <w:rsid w:val="00307726"/>
    <w:rsid w:val="003246FC"/>
    <w:rsid w:val="00324737"/>
    <w:rsid w:val="003268C3"/>
    <w:rsid w:val="00327FA9"/>
    <w:rsid w:val="0034057E"/>
    <w:rsid w:val="003442EA"/>
    <w:rsid w:val="003445B1"/>
    <w:rsid w:val="00356A93"/>
    <w:rsid w:val="00360126"/>
    <w:rsid w:val="00364E9F"/>
    <w:rsid w:val="00372AA2"/>
    <w:rsid w:val="00381206"/>
    <w:rsid w:val="003820E0"/>
    <w:rsid w:val="0038250E"/>
    <w:rsid w:val="00391F4B"/>
    <w:rsid w:val="003926C2"/>
    <w:rsid w:val="0039386A"/>
    <w:rsid w:val="00393F1F"/>
    <w:rsid w:val="003A301D"/>
    <w:rsid w:val="003A3D7A"/>
    <w:rsid w:val="003B1A0D"/>
    <w:rsid w:val="003B2A53"/>
    <w:rsid w:val="003B6918"/>
    <w:rsid w:val="003C0B2B"/>
    <w:rsid w:val="003C1C29"/>
    <w:rsid w:val="003C3440"/>
    <w:rsid w:val="003C3EE8"/>
    <w:rsid w:val="003C46E3"/>
    <w:rsid w:val="003C6098"/>
    <w:rsid w:val="003D036E"/>
    <w:rsid w:val="003D7C86"/>
    <w:rsid w:val="003E18AD"/>
    <w:rsid w:val="003E2CA1"/>
    <w:rsid w:val="003E53C5"/>
    <w:rsid w:val="003E5834"/>
    <w:rsid w:val="003E5A30"/>
    <w:rsid w:val="003F1F82"/>
    <w:rsid w:val="003F3865"/>
    <w:rsid w:val="003F3A61"/>
    <w:rsid w:val="003F458E"/>
    <w:rsid w:val="003F5DF6"/>
    <w:rsid w:val="004060CE"/>
    <w:rsid w:val="00406ED8"/>
    <w:rsid w:val="00407261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2FB9"/>
    <w:rsid w:val="004739C6"/>
    <w:rsid w:val="00477EE5"/>
    <w:rsid w:val="004800DF"/>
    <w:rsid w:val="00496E40"/>
    <w:rsid w:val="004B2825"/>
    <w:rsid w:val="004B2916"/>
    <w:rsid w:val="004B5681"/>
    <w:rsid w:val="004B64AB"/>
    <w:rsid w:val="004C4C22"/>
    <w:rsid w:val="004C6ADD"/>
    <w:rsid w:val="004D4773"/>
    <w:rsid w:val="004D798F"/>
    <w:rsid w:val="004F110F"/>
    <w:rsid w:val="004F52B3"/>
    <w:rsid w:val="004F5854"/>
    <w:rsid w:val="004F6B7E"/>
    <w:rsid w:val="0050301D"/>
    <w:rsid w:val="00506492"/>
    <w:rsid w:val="005136D1"/>
    <w:rsid w:val="00514340"/>
    <w:rsid w:val="00514C3D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13CC8"/>
    <w:rsid w:val="0061400C"/>
    <w:rsid w:val="006231D8"/>
    <w:rsid w:val="00623FE3"/>
    <w:rsid w:val="0062788F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BE9"/>
    <w:rsid w:val="00657E73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DD3"/>
    <w:rsid w:val="006F36B2"/>
    <w:rsid w:val="006F4038"/>
    <w:rsid w:val="006F7EC9"/>
    <w:rsid w:val="007005CC"/>
    <w:rsid w:val="00702013"/>
    <w:rsid w:val="00712066"/>
    <w:rsid w:val="007121F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0DCF"/>
    <w:rsid w:val="00792058"/>
    <w:rsid w:val="007A5B62"/>
    <w:rsid w:val="007A7AEC"/>
    <w:rsid w:val="007B2A42"/>
    <w:rsid w:val="007B3986"/>
    <w:rsid w:val="007C1005"/>
    <w:rsid w:val="007C49EA"/>
    <w:rsid w:val="007C4C46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0BC3"/>
    <w:rsid w:val="00841859"/>
    <w:rsid w:val="0084688D"/>
    <w:rsid w:val="0085130F"/>
    <w:rsid w:val="0085499E"/>
    <w:rsid w:val="00854A64"/>
    <w:rsid w:val="00856676"/>
    <w:rsid w:val="008700AD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671"/>
    <w:rsid w:val="008F5A37"/>
    <w:rsid w:val="009002AA"/>
    <w:rsid w:val="00900882"/>
    <w:rsid w:val="00902AC5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D5B04"/>
    <w:rsid w:val="009E4679"/>
    <w:rsid w:val="009E58CF"/>
    <w:rsid w:val="009F067D"/>
    <w:rsid w:val="009F50FB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2A98"/>
    <w:rsid w:val="00A34B0B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45FB8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70C8"/>
    <w:rsid w:val="00B97766"/>
    <w:rsid w:val="00BA05B1"/>
    <w:rsid w:val="00BA1869"/>
    <w:rsid w:val="00BA4AAA"/>
    <w:rsid w:val="00BA591F"/>
    <w:rsid w:val="00BA7BD3"/>
    <w:rsid w:val="00BB5989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055C8"/>
    <w:rsid w:val="00C13B8B"/>
    <w:rsid w:val="00C13DCA"/>
    <w:rsid w:val="00C305C6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72CF1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26F"/>
    <w:rsid w:val="00DF0CDB"/>
    <w:rsid w:val="00DF4B4B"/>
    <w:rsid w:val="00E019D0"/>
    <w:rsid w:val="00E04E23"/>
    <w:rsid w:val="00E30389"/>
    <w:rsid w:val="00E3251D"/>
    <w:rsid w:val="00E412E3"/>
    <w:rsid w:val="00E42EB7"/>
    <w:rsid w:val="00E4405E"/>
    <w:rsid w:val="00E50304"/>
    <w:rsid w:val="00E52DC2"/>
    <w:rsid w:val="00E5395A"/>
    <w:rsid w:val="00E55FFE"/>
    <w:rsid w:val="00E57423"/>
    <w:rsid w:val="00E66B63"/>
    <w:rsid w:val="00E74140"/>
    <w:rsid w:val="00E76A67"/>
    <w:rsid w:val="00E8078C"/>
    <w:rsid w:val="00E83FEA"/>
    <w:rsid w:val="00E84E35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21C91"/>
    <w:rsid w:val="00F33A89"/>
    <w:rsid w:val="00F45755"/>
    <w:rsid w:val="00F46852"/>
    <w:rsid w:val="00F4703B"/>
    <w:rsid w:val="00F51B4C"/>
    <w:rsid w:val="00F53240"/>
    <w:rsid w:val="00F8107C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8FA95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1A07-B294-4113-9E73-986FEEB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382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24</cp:revision>
  <cp:lastPrinted>2021-05-27T22:59:00Z</cp:lastPrinted>
  <dcterms:created xsi:type="dcterms:W3CDTF">2021-05-21T04:17:00Z</dcterms:created>
  <dcterms:modified xsi:type="dcterms:W3CDTF">2021-05-28T02:02:00Z</dcterms:modified>
</cp:coreProperties>
</file>