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05" w:rsidRDefault="00694405" w:rsidP="00694405">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Совет городского поселения «</w:t>
      </w:r>
      <w:proofErr w:type="spellStart"/>
      <w:r>
        <w:rPr>
          <w:rStyle w:val="a4"/>
          <w:rFonts w:ascii="Arial" w:hAnsi="Arial" w:cs="Arial"/>
          <w:color w:val="666666"/>
          <w:sz w:val="18"/>
          <w:szCs w:val="18"/>
        </w:rPr>
        <w:t>Борзинское</w:t>
      </w:r>
      <w:proofErr w:type="spellEnd"/>
      <w:r>
        <w:rPr>
          <w:rStyle w:val="a4"/>
          <w:rFonts w:ascii="Arial" w:hAnsi="Arial" w:cs="Arial"/>
          <w:color w:val="666666"/>
          <w:sz w:val="18"/>
          <w:szCs w:val="18"/>
        </w:rPr>
        <w:t>»</w:t>
      </w:r>
    </w:p>
    <w:p w:rsidR="00694405" w:rsidRDefault="00694405" w:rsidP="00694405">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РЕШЕНИЕ</w:t>
      </w:r>
    </w:p>
    <w:p w:rsidR="00694405" w:rsidRDefault="00694405" w:rsidP="00694405">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«4» декабря 2014 года                                                                            № 224                                             город Борзя</w:t>
      </w:r>
    </w:p>
    <w:p w:rsidR="00694405" w:rsidRDefault="00694405" w:rsidP="00694405">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 </w:t>
      </w:r>
      <w:r>
        <w:rPr>
          <w:rStyle w:val="a4"/>
          <w:rFonts w:ascii="Arial" w:hAnsi="Arial" w:cs="Arial"/>
          <w:color w:val="666666"/>
          <w:sz w:val="18"/>
          <w:szCs w:val="18"/>
        </w:rPr>
        <w:t>О согласовании проекта Постановления Губернатора Забайкальского края</w:t>
      </w:r>
      <w:r>
        <w:rPr>
          <w:rStyle w:val="apple-converted-space"/>
          <w:rFonts w:ascii="Arial" w:hAnsi="Arial" w:cs="Arial"/>
          <w:b/>
          <w:bCs/>
          <w:color w:val="666666"/>
          <w:sz w:val="18"/>
          <w:szCs w:val="18"/>
        </w:rPr>
        <w:t> </w:t>
      </w:r>
      <w:r>
        <w:rPr>
          <w:rStyle w:val="a4"/>
          <w:rFonts w:ascii="Arial" w:hAnsi="Arial" w:cs="Arial"/>
          <w:color w:val="666666"/>
          <w:sz w:val="18"/>
          <w:szCs w:val="18"/>
        </w:rPr>
        <w:t>«О внесении изменений</w:t>
      </w:r>
      <w:r>
        <w:rPr>
          <w:rStyle w:val="apple-converted-space"/>
          <w:rFonts w:ascii="Arial" w:hAnsi="Arial" w:cs="Arial"/>
          <w:b/>
          <w:bCs/>
          <w:color w:val="666666"/>
          <w:sz w:val="18"/>
          <w:szCs w:val="18"/>
        </w:rPr>
        <w:t> </w:t>
      </w:r>
      <w:proofErr w:type="spellStart"/>
      <w:r>
        <w:rPr>
          <w:rStyle w:val="a4"/>
          <w:rFonts w:ascii="Arial" w:hAnsi="Arial" w:cs="Arial"/>
          <w:color w:val="666666"/>
          <w:sz w:val="18"/>
          <w:szCs w:val="18"/>
        </w:rPr>
        <w:t>вПредельные</w:t>
      </w:r>
      <w:proofErr w:type="spellEnd"/>
      <w:r>
        <w:rPr>
          <w:rStyle w:val="a4"/>
          <w:rFonts w:ascii="Arial" w:hAnsi="Arial" w:cs="Arial"/>
          <w:color w:val="666666"/>
          <w:sz w:val="18"/>
          <w:szCs w:val="18"/>
        </w:rPr>
        <w:t xml:space="preserve"> (максимальные) индексы изменения размера вносимой гражданами платы за коммунальные услуги в муниципальных образованиях Забайкальского края на 2015-2018 годы, утвержденные постановлением Губернатора Забайкальского края от 28 ноября 2014 года»</w:t>
      </w:r>
    </w:p>
    <w:p w:rsidR="00694405" w:rsidRDefault="00694405" w:rsidP="00694405">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94405" w:rsidRDefault="00694405" w:rsidP="00694405">
      <w:pPr>
        <w:pStyle w:val="a3"/>
        <w:shd w:val="clear" w:color="auto" w:fill="F5F5F5"/>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В соответствии с ч. 1 статьи 157.1 Жилищного кодекса РФ, п. 43 Основ формирования индексов изменения размера платы граждан за коммунальные услуги в РФ, утвержденными Постановлением Правительства РФ от 30.04.2014 года № 400 «О формировании индексов изменения размера платы граждан за коммунальные услуги в РФ», распоряжением Правительства № 2222-р от 01.10.2014 года «Об утверждении индексов изменения размера вносимой гражданами платы за коммунальные</w:t>
      </w:r>
      <w:proofErr w:type="gramEnd"/>
      <w:r>
        <w:rPr>
          <w:rFonts w:ascii="Arial" w:hAnsi="Arial" w:cs="Arial"/>
          <w:color w:val="666666"/>
          <w:sz w:val="18"/>
          <w:szCs w:val="18"/>
        </w:rPr>
        <w:t xml:space="preserve"> </w:t>
      </w:r>
      <w:proofErr w:type="gramStart"/>
      <w:r>
        <w:rPr>
          <w:rFonts w:ascii="Arial" w:hAnsi="Arial" w:cs="Arial"/>
          <w:color w:val="666666"/>
          <w:sz w:val="18"/>
          <w:szCs w:val="18"/>
        </w:rPr>
        <w:t>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Постановлением Губернатора Забайкальского края от 28.11.2014 года «Об утверждении предельных (максимальных) индексов изменения размера вносимой гражданами платы за коммунальные услуги в муниципальных образованиях Забайкальского края на 2015-2018 годы», рассмотрев экономически обоснованное предложение ООО «Новые технологии строительства» об установлении тарифов на услуги</w:t>
      </w:r>
      <w:proofErr w:type="gramEnd"/>
      <w:r>
        <w:rPr>
          <w:rFonts w:ascii="Arial" w:hAnsi="Arial" w:cs="Arial"/>
          <w:color w:val="666666"/>
          <w:sz w:val="18"/>
          <w:szCs w:val="18"/>
        </w:rPr>
        <w:t xml:space="preserve"> </w:t>
      </w:r>
      <w:proofErr w:type="gramStart"/>
      <w:r>
        <w:rPr>
          <w:rFonts w:ascii="Arial" w:hAnsi="Arial" w:cs="Arial"/>
          <w:color w:val="666666"/>
          <w:sz w:val="18"/>
          <w:szCs w:val="18"/>
        </w:rPr>
        <w:t>водоснабжении, водоотведения на 2015 год на территории муниципального образования городское поселение «</w:t>
      </w:r>
      <w:proofErr w:type="spellStart"/>
      <w:r>
        <w:rPr>
          <w:rFonts w:ascii="Arial" w:hAnsi="Arial" w:cs="Arial"/>
          <w:color w:val="666666"/>
          <w:sz w:val="18"/>
          <w:szCs w:val="18"/>
        </w:rPr>
        <w:t>Борзинское</w:t>
      </w:r>
      <w:proofErr w:type="spellEnd"/>
      <w:r>
        <w:rPr>
          <w:rFonts w:ascii="Arial" w:hAnsi="Arial" w:cs="Arial"/>
          <w:color w:val="666666"/>
          <w:sz w:val="18"/>
          <w:szCs w:val="18"/>
        </w:rPr>
        <w:t>» муниципального района «</w:t>
      </w:r>
      <w:proofErr w:type="spellStart"/>
      <w:r>
        <w:rPr>
          <w:rFonts w:ascii="Arial" w:hAnsi="Arial" w:cs="Arial"/>
          <w:color w:val="666666"/>
          <w:sz w:val="18"/>
          <w:szCs w:val="18"/>
        </w:rPr>
        <w:t>Борзинский</w:t>
      </w:r>
      <w:proofErr w:type="spellEnd"/>
      <w:r>
        <w:rPr>
          <w:rFonts w:ascii="Arial" w:hAnsi="Arial" w:cs="Arial"/>
          <w:color w:val="666666"/>
          <w:sz w:val="18"/>
          <w:szCs w:val="18"/>
        </w:rPr>
        <w:t xml:space="preserve"> район» Забайкальского края, на основании </w:t>
      </w:r>
      <w:proofErr w:type="spellStart"/>
      <w:r>
        <w:rPr>
          <w:rFonts w:ascii="Arial" w:hAnsi="Arial" w:cs="Arial"/>
          <w:color w:val="666666"/>
          <w:sz w:val="18"/>
          <w:szCs w:val="18"/>
        </w:rPr>
        <w:t>ст.ст</w:t>
      </w:r>
      <w:proofErr w:type="spellEnd"/>
      <w:r>
        <w:rPr>
          <w:rFonts w:ascii="Arial" w:hAnsi="Arial" w:cs="Arial"/>
          <w:color w:val="666666"/>
          <w:sz w:val="18"/>
          <w:szCs w:val="18"/>
        </w:rPr>
        <w:t>. 10, 25 Устава городского поселения «</w:t>
      </w:r>
      <w:proofErr w:type="spellStart"/>
      <w:r>
        <w:rPr>
          <w:rFonts w:ascii="Arial" w:hAnsi="Arial" w:cs="Arial"/>
          <w:color w:val="666666"/>
          <w:sz w:val="18"/>
          <w:szCs w:val="18"/>
        </w:rPr>
        <w:t>Борзинское</w:t>
      </w:r>
      <w:proofErr w:type="spellEnd"/>
      <w:r>
        <w:rPr>
          <w:rFonts w:ascii="Arial" w:hAnsi="Arial" w:cs="Arial"/>
          <w:color w:val="666666"/>
          <w:sz w:val="18"/>
          <w:szCs w:val="18"/>
        </w:rPr>
        <w:t>», Совет городского поселения «</w:t>
      </w:r>
      <w:proofErr w:type="spellStart"/>
      <w:r>
        <w:rPr>
          <w:rFonts w:ascii="Arial" w:hAnsi="Arial" w:cs="Arial"/>
          <w:color w:val="666666"/>
          <w:sz w:val="18"/>
          <w:szCs w:val="18"/>
        </w:rPr>
        <w:t>Борзинское</w:t>
      </w:r>
      <w:proofErr w:type="spellEnd"/>
      <w:r>
        <w:rPr>
          <w:rFonts w:ascii="Arial" w:hAnsi="Arial" w:cs="Arial"/>
          <w:color w:val="666666"/>
          <w:sz w:val="18"/>
          <w:szCs w:val="18"/>
        </w:rPr>
        <w:t>»</w:t>
      </w:r>
      <w:r>
        <w:rPr>
          <w:rStyle w:val="apple-converted-space"/>
          <w:rFonts w:ascii="Arial" w:hAnsi="Arial" w:cs="Arial"/>
          <w:color w:val="666666"/>
          <w:sz w:val="18"/>
          <w:szCs w:val="18"/>
        </w:rPr>
        <w:t> </w:t>
      </w:r>
      <w:r>
        <w:rPr>
          <w:rStyle w:val="a4"/>
          <w:rFonts w:ascii="Arial" w:hAnsi="Arial" w:cs="Arial"/>
          <w:color w:val="666666"/>
          <w:sz w:val="18"/>
          <w:szCs w:val="18"/>
        </w:rPr>
        <w:t>решил:</w:t>
      </w:r>
      <w:proofErr w:type="gramEnd"/>
    </w:p>
    <w:p w:rsidR="00694405" w:rsidRDefault="00694405" w:rsidP="00694405">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94405" w:rsidRDefault="00694405" w:rsidP="00694405">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1. </w:t>
      </w:r>
      <w:proofErr w:type="gramStart"/>
      <w:r>
        <w:rPr>
          <w:rFonts w:ascii="Arial" w:hAnsi="Arial" w:cs="Arial"/>
          <w:color w:val="666666"/>
          <w:sz w:val="18"/>
          <w:szCs w:val="18"/>
        </w:rPr>
        <w:t>Согласовать проект Постановления Губернатора Забайкальского края «О внесении изменений в предельные (максимальные) индексы изменения размера вносимой гражданами платы за коммунальные услуги в муниципальных образованиях Забайкальского края на 2015-2018 годы, утвержденные Постановлением Губернатора Забайкальского края от 28 ноября 2014 года» и значение предельного индекса по муниципальному образованию городское поселение «</w:t>
      </w:r>
      <w:proofErr w:type="spellStart"/>
      <w:r>
        <w:rPr>
          <w:rFonts w:ascii="Arial" w:hAnsi="Arial" w:cs="Arial"/>
          <w:color w:val="666666"/>
          <w:sz w:val="18"/>
          <w:szCs w:val="18"/>
        </w:rPr>
        <w:t>Борзинское</w:t>
      </w:r>
      <w:proofErr w:type="spellEnd"/>
      <w:r>
        <w:rPr>
          <w:rFonts w:ascii="Arial" w:hAnsi="Arial" w:cs="Arial"/>
          <w:color w:val="666666"/>
          <w:sz w:val="18"/>
          <w:szCs w:val="18"/>
        </w:rPr>
        <w:t>» муниципального района «</w:t>
      </w:r>
      <w:proofErr w:type="spellStart"/>
      <w:r>
        <w:rPr>
          <w:rFonts w:ascii="Arial" w:hAnsi="Arial" w:cs="Arial"/>
          <w:color w:val="666666"/>
          <w:sz w:val="18"/>
          <w:szCs w:val="18"/>
        </w:rPr>
        <w:t>Борзинский</w:t>
      </w:r>
      <w:proofErr w:type="spellEnd"/>
      <w:r>
        <w:rPr>
          <w:rFonts w:ascii="Arial" w:hAnsi="Arial" w:cs="Arial"/>
          <w:color w:val="666666"/>
          <w:sz w:val="18"/>
          <w:szCs w:val="18"/>
        </w:rPr>
        <w:t xml:space="preserve"> район» в размере 0 % – с 01 января 2015</w:t>
      </w:r>
      <w:proofErr w:type="gramEnd"/>
      <w:r>
        <w:rPr>
          <w:rFonts w:ascii="Arial" w:hAnsi="Arial" w:cs="Arial"/>
          <w:color w:val="666666"/>
          <w:sz w:val="18"/>
          <w:szCs w:val="18"/>
        </w:rPr>
        <w:t xml:space="preserve"> года, 13,9 % – с 01 июля 2015 года.</w:t>
      </w:r>
    </w:p>
    <w:p w:rsidR="00694405" w:rsidRDefault="00694405" w:rsidP="00694405">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2. Настоящее решение вступает в силу с момента официального     опубликования (обнародования) в </w:t>
      </w:r>
      <w:proofErr w:type="spellStart"/>
      <w:r>
        <w:rPr>
          <w:rFonts w:ascii="Arial" w:hAnsi="Arial" w:cs="Arial"/>
          <w:color w:val="666666"/>
          <w:sz w:val="18"/>
          <w:szCs w:val="18"/>
        </w:rPr>
        <w:t>Борзинской</w:t>
      </w:r>
      <w:proofErr w:type="spellEnd"/>
      <w:r>
        <w:rPr>
          <w:rFonts w:ascii="Arial" w:hAnsi="Arial" w:cs="Arial"/>
          <w:color w:val="666666"/>
          <w:sz w:val="18"/>
          <w:szCs w:val="18"/>
        </w:rPr>
        <w:t xml:space="preserve"> районной газете «</w:t>
      </w:r>
      <w:proofErr w:type="spellStart"/>
      <w:r>
        <w:rPr>
          <w:rFonts w:ascii="Arial" w:hAnsi="Arial" w:cs="Arial"/>
          <w:color w:val="666666"/>
          <w:sz w:val="18"/>
          <w:szCs w:val="18"/>
        </w:rPr>
        <w:t>Даурская</w:t>
      </w:r>
      <w:proofErr w:type="spellEnd"/>
      <w:r>
        <w:rPr>
          <w:rFonts w:ascii="Arial" w:hAnsi="Arial" w:cs="Arial"/>
          <w:color w:val="666666"/>
          <w:sz w:val="18"/>
          <w:szCs w:val="18"/>
        </w:rPr>
        <w:t xml:space="preserve"> новь» и на официальном сайте администрации городского поселения «</w:t>
      </w:r>
      <w:proofErr w:type="spellStart"/>
      <w:r>
        <w:rPr>
          <w:rFonts w:ascii="Arial" w:hAnsi="Arial" w:cs="Arial"/>
          <w:color w:val="666666"/>
          <w:sz w:val="18"/>
          <w:szCs w:val="18"/>
        </w:rPr>
        <w:t>Борзинское</w:t>
      </w:r>
      <w:proofErr w:type="spellEnd"/>
      <w:r>
        <w:rPr>
          <w:rFonts w:ascii="Arial" w:hAnsi="Arial" w:cs="Arial"/>
          <w:color w:val="666666"/>
          <w:sz w:val="18"/>
          <w:szCs w:val="18"/>
        </w:rPr>
        <w:t>».</w:t>
      </w:r>
    </w:p>
    <w:p w:rsidR="00694405" w:rsidRDefault="00694405" w:rsidP="00694405">
      <w:pPr>
        <w:pStyle w:val="a5"/>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Глава городского поселения</w:t>
      </w:r>
    </w:p>
    <w:p w:rsidR="00694405" w:rsidRDefault="00694405" w:rsidP="00694405">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w:t>
      </w:r>
      <w:proofErr w:type="spellStart"/>
      <w:r>
        <w:rPr>
          <w:rFonts w:ascii="Arial" w:hAnsi="Arial" w:cs="Arial"/>
          <w:color w:val="666666"/>
          <w:sz w:val="18"/>
          <w:szCs w:val="18"/>
        </w:rPr>
        <w:t>Борзинское</w:t>
      </w:r>
      <w:proofErr w:type="spellEnd"/>
      <w:r>
        <w:rPr>
          <w:rFonts w:ascii="Arial" w:hAnsi="Arial" w:cs="Arial"/>
          <w:color w:val="666666"/>
          <w:sz w:val="18"/>
          <w:szCs w:val="18"/>
        </w:rPr>
        <w:t>»                                                                                 </w:t>
      </w:r>
      <w:proofErr w:type="spellStart"/>
      <w:r>
        <w:rPr>
          <w:rFonts w:ascii="Arial" w:hAnsi="Arial" w:cs="Arial"/>
          <w:color w:val="666666"/>
          <w:sz w:val="18"/>
          <w:szCs w:val="18"/>
        </w:rPr>
        <w:t>С.М.Бабушкин</w:t>
      </w:r>
      <w:proofErr w:type="spellEnd"/>
      <w:r>
        <w:rPr>
          <w:rFonts w:ascii="Arial" w:hAnsi="Arial" w:cs="Arial"/>
          <w:color w:val="666666"/>
          <w:sz w:val="18"/>
          <w:szCs w:val="18"/>
        </w:rPr>
        <w:t> </w:t>
      </w:r>
    </w:p>
    <w:p w:rsidR="00E4206A" w:rsidRDefault="00694405">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F0"/>
    <w:rsid w:val="003D63F0"/>
    <w:rsid w:val="005418C5"/>
    <w:rsid w:val="0069440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405"/>
    <w:rPr>
      <w:b/>
      <w:bCs/>
    </w:rPr>
  </w:style>
  <w:style w:type="character" w:customStyle="1" w:styleId="apple-converted-space">
    <w:name w:val="apple-converted-space"/>
    <w:basedOn w:val="a0"/>
    <w:rsid w:val="00694405"/>
  </w:style>
  <w:style w:type="paragraph" w:customStyle="1" w:styleId="a5">
    <w:name w:val="a"/>
    <w:basedOn w:val="a"/>
    <w:rsid w:val="006944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405"/>
    <w:rPr>
      <w:b/>
      <w:bCs/>
    </w:rPr>
  </w:style>
  <w:style w:type="character" w:customStyle="1" w:styleId="apple-converted-space">
    <w:name w:val="apple-converted-space"/>
    <w:basedOn w:val="a0"/>
    <w:rsid w:val="00694405"/>
  </w:style>
  <w:style w:type="paragraph" w:customStyle="1" w:styleId="a5">
    <w:name w:val="a"/>
    <w:basedOn w:val="a"/>
    <w:rsid w:val="006944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2016-09-30T05:39:00Z</dcterms:created>
  <dcterms:modified xsi:type="dcterms:W3CDTF">2016-09-30T05:39:00Z</dcterms:modified>
</cp:coreProperties>
</file>