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847" w:rsidRPr="00F66847" w:rsidRDefault="00F66847" w:rsidP="00F66847">
      <w:pPr>
        <w:shd w:val="clear" w:color="auto" w:fill="F5F5F5"/>
        <w:spacing w:after="0" w:line="240" w:lineRule="auto"/>
        <w:jc w:val="center"/>
        <w:rPr>
          <w:rFonts w:ascii="Arial" w:eastAsia="Times New Roman" w:hAnsi="Arial" w:cs="Arial"/>
          <w:color w:val="666666"/>
          <w:sz w:val="18"/>
          <w:szCs w:val="18"/>
          <w:lang w:eastAsia="ru-RU"/>
        </w:rPr>
      </w:pPr>
      <w:r w:rsidRPr="00F66847">
        <w:rPr>
          <w:rFonts w:ascii="Arial" w:eastAsia="Times New Roman" w:hAnsi="Arial" w:cs="Arial"/>
          <w:b/>
          <w:bCs/>
          <w:color w:val="666666"/>
          <w:sz w:val="18"/>
          <w:szCs w:val="18"/>
          <w:lang w:eastAsia="ru-RU"/>
        </w:rPr>
        <w:t>Совет городского поселения «Борзинское»</w:t>
      </w:r>
    </w:p>
    <w:p w:rsidR="00F66847" w:rsidRPr="00F66847" w:rsidRDefault="00F66847" w:rsidP="00F66847">
      <w:pPr>
        <w:shd w:val="clear" w:color="auto" w:fill="F5F5F5"/>
        <w:spacing w:after="0" w:line="240" w:lineRule="auto"/>
        <w:jc w:val="center"/>
        <w:rPr>
          <w:rFonts w:ascii="Arial" w:eastAsia="Times New Roman" w:hAnsi="Arial" w:cs="Arial"/>
          <w:color w:val="666666"/>
          <w:sz w:val="18"/>
          <w:szCs w:val="18"/>
          <w:lang w:eastAsia="ru-RU"/>
        </w:rPr>
      </w:pPr>
      <w:r w:rsidRPr="00F66847">
        <w:rPr>
          <w:rFonts w:ascii="Arial" w:eastAsia="Times New Roman" w:hAnsi="Arial" w:cs="Arial"/>
          <w:b/>
          <w:bCs/>
          <w:color w:val="666666"/>
          <w:sz w:val="18"/>
          <w:szCs w:val="18"/>
          <w:lang w:eastAsia="ru-RU"/>
        </w:rPr>
        <w:t>РЕШЕНИЕ</w:t>
      </w:r>
    </w:p>
    <w:p w:rsidR="00F66847" w:rsidRPr="00F66847" w:rsidRDefault="00F66847" w:rsidP="00F66847">
      <w:pPr>
        <w:shd w:val="clear" w:color="auto" w:fill="F5F5F5"/>
        <w:spacing w:after="0" w:line="240" w:lineRule="auto"/>
        <w:jc w:val="center"/>
        <w:rPr>
          <w:rFonts w:ascii="Arial" w:eastAsia="Times New Roman" w:hAnsi="Arial" w:cs="Arial"/>
          <w:color w:val="666666"/>
          <w:sz w:val="18"/>
          <w:szCs w:val="18"/>
          <w:lang w:eastAsia="ru-RU"/>
        </w:rPr>
      </w:pPr>
      <w:r w:rsidRPr="00F66847">
        <w:rPr>
          <w:rFonts w:ascii="Arial" w:eastAsia="Times New Roman" w:hAnsi="Arial" w:cs="Arial"/>
          <w:b/>
          <w:bCs/>
          <w:color w:val="666666"/>
          <w:sz w:val="18"/>
          <w:szCs w:val="18"/>
          <w:lang w:eastAsia="ru-RU"/>
        </w:rPr>
        <w:t>«24» апреля 2014 года                                                        № 166                   город Борзя</w:t>
      </w:r>
    </w:p>
    <w:p w:rsidR="00F66847" w:rsidRPr="00F66847" w:rsidRDefault="00F66847" w:rsidP="00F66847">
      <w:pPr>
        <w:shd w:val="clear" w:color="auto" w:fill="F5F5F5"/>
        <w:spacing w:after="0" w:line="240" w:lineRule="auto"/>
        <w:rPr>
          <w:rFonts w:ascii="Arial" w:eastAsia="Times New Roman" w:hAnsi="Arial" w:cs="Arial"/>
          <w:color w:val="666666"/>
          <w:sz w:val="18"/>
          <w:szCs w:val="18"/>
          <w:lang w:eastAsia="ru-RU"/>
        </w:rPr>
      </w:pPr>
      <w:r w:rsidRPr="00F66847">
        <w:rPr>
          <w:rFonts w:ascii="Arial" w:eastAsia="Times New Roman" w:hAnsi="Arial" w:cs="Arial"/>
          <w:color w:val="666666"/>
          <w:sz w:val="18"/>
          <w:szCs w:val="18"/>
          <w:lang w:eastAsia="ru-RU"/>
        </w:rPr>
        <w:t> </w:t>
      </w:r>
      <w:r w:rsidRPr="00F66847">
        <w:rPr>
          <w:rFonts w:ascii="Arial" w:eastAsia="Times New Roman" w:hAnsi="Arial" w:cs="Arial"/>
          <w:b/>
          <w:bCs/>
          <w:color w:val="666666"/>
          <w:sz w:val="18"/>
          <w:szCs w:val="18"/>
          <w:lang w:eastAsia="ru-RU"/>
        </w:rPr>
        <w:t>Об отклонении проекта решения Совета городского поселения «Борзинское» и внесении изменений в прогнозный план (программу) приватизации муниципального имущества городского поселения «Борзинское», утвержденный решением Совета № 155 от 03 марта 2014 года</w:t>
      </w:r>
    </w:p>
    <w:p w:rsidR="00F66847" w:rsidRPr="00F66847" w:rsidRDefault="00F66847" w:rsidP="00F66847">
      <w:pPr>
        <w:shd w:val="clear" w:color="auto" w:fill="F5F5F5"/>
        <w:spacing w:after="0" w:line="240" w:lineRule="auto"/>
        <w:rPr>
          <w:rFonts w:ascii="Arial" w:eastAsia="Times New Roman" w:hAnsi="Arial" w:cs="Arial"/>
          <w:color w:val="666666"/>
          <w:sz w:val="18"/>
          <w:szCs w:val="18"/>
          <w:lang w:eastAsia="ru-RU"/>
        </w:rPr>
      </w:pPr>
      <w:r w:rsidRPr="00F66847">
        <w:rPr>
          <w:rFonts w:ascii="Arial" w:eastAsia="Times New Roman" w:hAnsi="Arial" w:cs="Arial"/>
          <w:color w:val="666666"/>
          <w:sz w:val="18"/>
          <w:szCs w:val="18"/>
          <w:lang w:eastAsia="ru-RU"/>
        </w:rPr>
        <w:t> </w:t>
      </w:r>
    </w:p>
    <w:p w:rsidR="00F66847" w:rsidRPr="00F66847" w:rsidRDefault="00F66847" w:rsidP="00F66847">
      <w:pPr>
        <w:shd w:val="clear" w:color="auto" w:fill="F5F5F5"/>
        <w:spacing w:after="0" w:line="240" w:lineRule="auto"/>
        <w:rPr>
          <w:rFonts w:ascii="Arial" w:eastAsia="Times New Roman" w:hAnsi="Arial" w:cs="Arial"/>
          <w:color w:val="666666"/>
          <w:sz w:val="18"/>
          <w:szCs w:val="18"/>
          <w:lang w:eastAsia="ru-RU"/>
        </w:rPr>
      </w:pPr>
      <w:r w:rsidRPr="00F66847">
        <w:rPr>
          <w:rFonts w:ascii="Arial" w:eastAsia="Times New Roman" w:hAnsi="Arial" w:cs="Arial"/>
          <w:color w:val="666666"/>
          <w:sz w:val="18"/>
          <w:szCs w:val="18"/>
          <w:lang w:eastAsia="ru-RU"/>
        </w:rPr>
        <w:t> </w:t>
      </w:r>
    </w:p>
    <w:p w:rsidR="00F66847" w:rsidRPr="00F66847" w:rsidRDefault="00F66847" w:rsidP="00F66847">
      <w:pPr>
        <w:shd w:val="clear" w:color="auto" w:fill="F5F5F5"/>
        <w:spacing w:after="0" w:line="240" w:lineRule="auto"/>
        <w:rPr>
          <w:rFonts w:ascii="Arial" w:eastAsia="Times New Roman" w:hAnsi="Arial" w:cs="Arial"/>
          <w:color w:val="666666"/>
          <w:sz w:val="18"/>
          <w:szCs w:val="18"/>
          <w:lang w:eastAsia="ru-RU"/>
        </w:rPr>
      </w:pPr>
      <w:r w:rsidRPr="00F66847">
        <w:rPr>
          <w:rFonts w:ascii="Arial" w:eastAsia="Times New Roman" w:hAnsi="Arial" w:cs="Arial"/>
          <w:color w:val="666666"/>
          <w:sz w:val="18"/>
          <w:szCs w:val="18"/>
          <w:lang w:eastAsia="ru-RU"/>
        </w:rPr>
        <w:t>Руководствуясь ст. 35 Федерального закона № 131-ФЗ от 06.10.2003г. «Об общих принципах организации местного самоуправления в РФ», ст.ст. 26, 36 Устава городского поселения «Борзинское», Положением о порядке приватизации муниципального имущества городского поселения «Борзинское», утвержденным решением Совета городского поселения «Борзинское» от 28.01.2011г. № 267, Регламентом Совета городского поселения «Борзинское», Совет городского поселения «Борзинское» </w:t>
      </w:r>
      <w:r w:rsidRPr="00F66847">
        <w:rPr>
          <w:rFonts w:ascii="Arial" w:eastAsia="Times New Roman" w:hAnsi="Arial" w:cs="Arial"/>
          <w:b/>
          <w:bCs/>
          <w:color w:val="666666"/>
          <w:sz w:val="18"/>
          <w:szCs w:val="18"/>
          <w:lang w:eastAsia="ru-RU"/>
        </w:rPr>
        <w:t>решил</w:t>
      </w:r>
      <w:r w:rsidRPr="00F66847">
        <w:rPr>
          <w:rFonts w:ascii="Arial" w:eastAsia="Times New Roman" w:hAnsi="Arial" w:cs="Arial"/>
          <w:color w:val="666666"/>
          <w:sz w:val="18"/>
          <w:szCs w:val="18"/>
          <w:lang w:eastAsia="ru-RU"/>
        </w:rPr>
        <w:t>:</w:t>
      </w:r>
    </w:p>
    <w:p w:rsidR="00F66847" w:rsidRPr="00F66847" w:rsidRDefault="00F66847" w:rsidP="00F66847">
      <w:pPr>
        <w:shd w:val="clear" w:color="auto" w:fill="F5F5F5"/>
        <w:spacing w:after="0" w:line="240" w:lineRule="auto"/>
        <w:rPr>
          <w:rFonts w:ascii="Arial" w:eastAsia="Times New Roman" w:hAnsi="Arial" w:cs="Arial"/>
          <w:color w:val="666666"/>
          <w:sz w:val="18"/>
          <w:szCs w:val="18"/>
          <w:lang w:eastAsia="ru-RU"/>
        </w:rPr>
      </w:pPr>
      <w:r w:rsidRPr="00F66847">
        <w:rPr>
          <w:rFonts w:ascii="Arial" w:eastAsia="Times New Roman" w:hAnsi="Arial" w:cs="Arial"/>
          <w:color w:val="666666"/>
          <w:sz w:val="18"/>
          <w:szCs w:val="18"/>
          <w:lang w:eastAsia="ru-RU"/>
        </w:rPr>
        <w:t>1. Проект решения Совета городского поселения «Борзинское» «О передаче из муниципальной  собственности городского поселения «Борзинское» в муниципальную собственность муниципального района «Борзинский район», внесенный депутатами Совета городского поселения «Борзинское» Яковлевым Н.Н., Нехамкиным В.Я. отклонить.</w:t>
      </w:r>
    </w:p>
    <w:p w:rsidR="00F66847" w:rsidRPr="00F66847" w:rsidRDefault="00F66847" w:rsidP="00F66847">
      <w:pPr>
        <w:shd w:val="clear" w:color="auto" w:fill="F5F5F5"/>
        <w:spacing w:after="0" w:line="240" w:lineRule="auto"/>
        <w:rPr>
          <w:rFonts w:ascii="Arial" w:eastAsia="Times New Roman" w:hAnsi="Arial" w:cs="Arial"/>
          <w:color w:val="666666"/>
          <w:sz w:val="18"/>
          <w:szCs w:val="18"/>
          <w:lang w:eastAsia="ru-RU"/>
        </w:rPr>
      </w:pPr>
      <w:r w:rsidRPr="00F66847">
        <w:rPr>
          <w:rFonts w:ascii="Arial" w:eastAsia="Times New Roman" w:hAnsi="Arial" w:cs="Arial"/>
          <w:color w:val="666666"/>
          <w:sz w:val="18"/>
          <w:szCs w:val="18"/>
          <w:lang w:eastAsia="ru-RU"/>
        </w:rPr>
        <w:t>2. Включить в прогнозный план (программу) приватизации муниципального имущества городского поселения «Борзинское» на 2014 год, утвержденный решением Совета № 155 от 03 марта 2014 года, имущественный комплекс 1960 года постройки: здание сварочного цеха (796,2 кв.м.), здание слесарно-сварочное (1460,4 кв.м.), административное здание (699,4 кв.м.), на земельном участке (27628,24 кв.м.), расположенном по адресу: Забайкальский край, г. Борзя, ул. Савватеевская, д.30, с предполагаемым сроком приватизации – 4 квартал и предполагаемой ценой приватизации – 12 000 000 рублей.</w:t>
      </w:r>
    </w:p>
    <w:p w:rsidR="00F66847" w:rsidRPr="00F66847" w:rsidRDefault="00F66847" w:rsidP="00F66847">
      <w:pPr>
        <w:shd w:val="clear" w:color="auto" w:fill="F5F5F5"/>
        <w:spacing w:after="0" w:line="240" w:lineRule="auto"/>
        <w:rPr>
          <w:rFonts w:ascii="Arial" w:eastAsia="Times New Roman" w:hAnsi="Arial" w:cs="Arial"/>
          <w:color w:val="666666"/>
          <w:sz w:val="18"/>
          <w:szCs w:val="18"/>
          <w:lang w:eastAsia="ru-RU"/>
        </w:rPr>
      </w:pPr>
      <w:r w:rsidRPr="00F66847">
        <w:rPr>
          <w:rFonts w:ascii="Arial" w:eastAsia="Times New Roman" w:hAnsi="Arial" w:cs="Arial"/>
          <w:color w:val="666666"/>
          <w:sz w:val="18"/>
          <w:szCs w:val="18"/>
          <w:lang w:eastAsia="ru-RU"/>
        </w:rPr>
        <w:t>3. Настоящее решение подлежит официальному опубликованию (обнародованию).</w:t>
      </w:r>
    </w:p>
    <w:p w:rsidR="00F66847" w:rsidRPr="00F66847" w:rsidRDefault="00F66847" w:rsidP="00F66847">
      <w:pPr>
        <w:shd w:val="clear" w:color="auto" w:fill="F5F5F5"/>
        <w:spacing w:after="0" w:line="240" w:lineRule="auto"/>
        <w:rPr>
          <w:rFonts w:ascii="Arial" w:eastAsia="Times New Roman" w:hAnsi="Arial" w:cs="Arial"/>
          <w:color w:val="666666"/>
          <w:sz w:val="18"/>
          <w:szCs w:val="18"/>
          <w:lang w:eastAsia="ru-RU"/>
        </w:rPr>
      </w:pPr>
      <w:r w:rsidRPr="00F66847">
        <w:rPr>
          <w:rFonts w:ascii="Arial" w:eastAsia="Times New Roman" w:hAnsi="Arial" w:cs="Arial"/>
          <w:color w:val="666666"/>
          <w:sz w:val="18"/>
          <w:szCs w:val="18"/>
          <w:lang w:eastAsia="ru-RU"/>
        </w:rPr>
        <w:t> </w:t>
      </w:r>
    </w:p>
    <w:p w:rsidR="00F66847" w:rsidRPr="00F66847" w:rsidRDefault="00F66847" w:rsidP="00F66847">
      <w:pPr>
        <w:shd w:val="clear" w:color="auto" w:fill="F5F5F5"/>
        <w:spacing w:after="0" w:line="240" w:lineRule="auto"/>
        <w:rPr>
          <w:rFonts w:ascii="Arial" w:eastAsia="Times New Roman" w:hAnsi="Arial" w:cs="Arial"/>
          <w:color w:val="666666"/>
          <w:sz w:val="18"/>
          <w:szCs w:val="18"/>
          <w:lang w:eastAsia="ru-RU"/>
        </w:rPr>
      </w:pPr>
      <w:r w:rsidRPr="00F66847">
        <w:rPr>
          <w:rFonts w:ascii="Arial" w:eastAsia="Times New Roman" w:hAnsi="Arial" w:cs="Arial"/>
          <w:color w:val="666666"/>
          <w:sz w:val="18"/>
          <w:szCs w:val="18"/>
          <w:lang w:eastAsia="ru-RU"/>
        </w:rPr>
        <w:t>Глава городского поселения</w:t>
      </w:r>
    </w:p>
    <w:p w:rsidR="00F66847" w:rsidRPr="00F66847" w:rsidRDefault="00F66847" w:rsidP="00F66847">
      <w:pPr>
        <w:shd w:val="clear" w:color="auto" w:fill="F5F5F5"/>
        <w:spacing w:after="0" w:line="240" w:lineRule="auto"/>
        <w:rPr>
          <w:rFonts w:ascii="Arial" w:eastAsia="Times New Roman" w:hAnsi="Arial" w:cs="Arial"/>
          <w:color w:val="666666"/>
          <w:sz w:val="18"/>
          <w:szCs w:val="18"/>
          <w:lang w:eastAsia="ru-RU"/>
        </w:rPr>
      </w:pPr>
      <w:r w:rsidRPr="00F66847">
        <w:rPr>
          <w:rFonts w:ascii="Arial" w:eastAsia="Times New Roman" w:hAnsi="Arial" w:cs="Arial"/>
          <w:color w:val="666666"/>
          <w:sz w:val="18"/>
          <w:szCs w:val="18"/>
          <w:lang w:eastAsia="ru-RU"/>
        </w:rPr>
        <w:t>«Борзинское»                                                             С.М.Бабушкин</w:t>
      </w:r>
    </w:p>
    <w:p w:rsidR="00F66847" w:rsidRPr="00F66847" w:rsidRDefault="00F66847" w:rsidP="00F66847">
      <w:pPr>
        <w:shd w:val="clear" w:color="auto" w:fill="F5F5F5"/>
        <w:spacing w:after="0" w:line="240" w:lineRule="auto"/>
        <w:rPr>
          <w:rFonts w:ascii="Arial" w:eastAsia="Times New Roman" w:hAnsi="Arial" w:cs="Arial"/>
          <w:color w:val="666666"/>
          <w:sz w:val="18"/>
          <w:szCs w:val="18"/>
          <w:lang w:eastAsia="ru-RU"/>
        </w:rPr>
      </w:pPr>
      <w:r w:rsidRPr="00F66847">
        <w:rPr>
          <w:rFonts w:ascii="Arial" w:eastAsia="Times New Roman" w:hAnsi="Arial" w:cs="Arial"/>
          <w:color w:val="666666"/>
          <w:sz w:val="18"/>
          <w:szCs w:val="18"/>
          <w:lang w:eastAsia="ru-RU"/>
        </w:rPr>
        <w:t> </w:t>
      </w:r>
    </w:p>
    <w:p w:rsidR="00F66847" w:rsidRPr="00F66847" w:rsidRDefault="00F66847" w:rsidP="00F66847">
      <w:pPr>
        <w:spacing w:after="0" w:line="240" w:lineRule="auto"/>
        <w:rPr>
          <w:rFonts w:ascii="Times New Roman" w:eastAsia="Times New Roman" w:hAnsi="Times New Roman" w:cs="Times New Roman"/>
          <w:sz w:val="24"/>
          <w:szCs w:val="24"/>
          <w:lang w:eastAsia="ru-RU"/>
        </w:rPr>
      </w:pPr>
      <w:r w:rsidRPr="00F66847">
        <w:rPr>
          <w:rFonts w:ascii="Arial" w:eastAsia="Times New Roman" w:hAnsi="Arial" w:cs="Arial"/>
          <w:color w:val="666666"/>
          <w:sz w:val="18"/>
          <w:szCs w:val="18"/>
          <w:lang w:eastAsia="ru-RU"/>
        </w:rPr>
        <w:br/>
      </w:r>
    </w:p>
    <w:p w:rsidR="00F66847" w:rsidRPr="00F66847" w:rsidRDefault="00F66847" w:rsidP="00F66847">
      <w:pPr>
        <w:shd w:val="clear" w:color="auto" w:fill="F5F5F5"/>
        <w:spacing w:after="0" w:line="240" w:lineRule="auto"/>
        <w:rPr>
          <w:rFonts w:ascii="Arial" w:eastAsia="Times New Roman" w:hAnsi="Arial" w:cs="Arial"/>
          <w:color w:val="666666"/>
          <w:sz w:val="18"/>
          <w:szCs w:val="18"/>
          <w:lang w:eastAsia="ru-RU"/>
        </w:rPr>
      </w:pPr>
      <w:r w:rsidRPr="00F66847">
        <w:rPr>
          <w:rFonts w:ascii="Arial" w:eastAsia="Times New Roman" w:hAnsi="Arial" w:cs="Arial"/>
          <w:color w:val="666666"/>
          <w:sz w:val="18"/>
          <w:szCs w:val="18"/>
          <w:lang w:eastAsia="ru-RU"/>
        </w:rPr>
        <w:t> </w:t>
      </w:r>
    </w:p>
    <w:p w:rsidR="00F66847" w:rsidRPr="00F66847" w:rsidRDefault="00F66847" w:rsidP="00F66847">
      <w:pPr>
        <w:shd w:val="clear" w:color="auto" w:fill="F5F5F5"/>
        <w:spacing w:after="0" w:line="240" w:lineRule="auto"/>
        <w:jc w:val="right"/>
        <w:rPr>
          <w:rFonts w:ascii="Arial" w:eastAsia="Times New Roman" w:hAnsi="Arial" w:cs="Arial"/>
          <w:color w:val="666666"/>
          <w:sz w:val="18"/>
          <w:szCs w:val="18"/>
          <w:lang w:eastAsia="ru-RU"/>
        </w:rPr>
      </w:pPr>
      <w:r w:rsidRPr="00F66847">
        <w:rPr>
          <w:rFonts w:ascii="Arial" w:eastAsia="Times New Roman" w:hAnsi="Arial" w:cs="Arial"/>
          <w:b/>
          <w:bCs/>
          <w:color w:val="666666"/>
          <w:sz w:val="18"/>
          <w:szCs w:val="18"/>
          <w:lang w:eastAsia="ru-RU"/>
        </w:rPr>
        <w:t>Проект</w:t>
      </w:r>
      <w:r w:rsidRPr="00F66847">
        <w:rPr>
          <w:rFonts w:ascii="Arial" w:eastAsia="Times New Roman" w:hAnsi="Arial" w:cs="Arial"/>
          <w:color w:val="666666"/>
          <w:sz w:val="18"/>
          <w:szCs w:val="18"/>
          <w:lang w:eastAsia="ru-RU"/>
        </w:rPr>
        <w:t> внесен депутатами Совета</w:t>
      </w:r>
    </w:p>
    <w:p w:rsidR="00F66847" w:rsidRPr="00F66847" w:rsidRDefault="00F66847" w:rsidP="00F66847">
      <w:pPr>
        <w:shd w:val="clear" w:color="auto" w:fill="F5F5F5"/>
        <w:spacing w:after="0" w:line="240" w:lineRule="auto"/>
        <w:jc w:val="right"/>
        <w:rPr>
          <w:rFonts w:ascii="Arial" w:eastAsia="Times New Roman" w:hAnsi="Arial" w:cs="Arial"/>
          <w:color w:val="666666"/>
          <w:sz w:val="18"/>
          <w:szCs w:val="18"/>
          <w:lang w:eastAsia="ru-RU"/>
        </w:rPr>
      </w:pPr>
      <w:r w:rsidRPr="00F66847">
        <w:rPr>
          <w:rFonts w:ascii="Arial" w:eastAsia="Times New Roman" w:hAnsi="Arial" w:cs="Arial"/>
          <w:color w:val="666666"/>
          <w:sz w:val="18"/>
          <w:szCs w:val="18"/>
          <w:lang w:eastAsia="ru-RU"/>
        </w:rPr>
        <w:t>городского поселения "Борзинское":</w:t>
      </w:r>
    </w:p>
    <w:p w:rsidR="00F66847" w:rsidRPr="00F66847" w:rsidRDefault="00F66847" w:rsidP="00F66847">
      <w:pPr>
        <w:shd w:val="clear" w:color="auto" w:fill="F5F5F5"/>
        <w:spacing w:after="0" w:line="240" w:lineRule="auto"/>
        <w:jc w:val="right"/>
        <w:rPr>
          <w:rFonts w:ascii="Arial" w:eastAsia="Times New Roman" w:hAnsi="Arial" w:cs="Arial"/>
          <w:color w:val="666666"/>
          <w:sz w:val="18"/>
          <w:szCs w:val="18"/>
          <w:lang w:eastAsia="ru-RU"/>
        </w:rPr>
      </w:pPr>
      <w:r w:rsidRPr="00F66847">
        <w:rPr>
          <w:rFonts w:ascii="Arial" w:eastAsia="Times New Roman" w:hAnsi="Arial" w:cs="Arial"/>
          <w:color w:val="666666"/>
          <w:sz w:val="18"/>
          <w:szCs w:val="18"/>
          <w:lang w:eastAsia="ru-RU"/>
        </w:rPr>
        <w:t>Яковлевым Н.Н., Нехамкиным В.Я.</w:t>
      </w:r>
    </w:p>
    <w:p w:rsidR="00F66847" w:rsidRPr="00F66847" w:rsidRDefault="00F66847" w:rsidP="00F66847">
      <w:pPr>
        <w:shd w:val="clear" w:color="auto" w:fill="F5F5F5"/>
        <w:spacing w:after="0" w:line="240" w:lineRule="auto"/>
        <w:rPr>
          <w:rFonts w:ascii="Arial" w:eastAsia="Times New Roman" w:hAnsi="Arial" w:cs="Arial"/>
          <w:color w:val="666666"/>
          <w:sz w:val="18"/>
          <w:szCs w:val="18"/>
          <w:lang w:eastAsia="ru-RU"/>
        </w:rPr>
      </w:pPr>
      <w:r w:rsidRPr="00F66847">
        <w:rPr>
          <w:rFonts w:ascii="Arial" w:eastAsia="Times New Roman" w:hAnsi="Arial" w:cs="Arial"/>
          <w:color w:val="666666"/>
          <w:sz w:val="18"/>
          <w:szCs w:val="18"/>
          <w:lang w:eastAsia="ru-RU"/>
        </w:rPr>
        <w:t>           </w:t>
      </w:r>
    </w:p>
    <w:p w:rsidR="00F66847" w:rsidRPr="00F66847" w:rsidRDefault="00F66847" w:rsidP="00F66847">
      <w:pPr>
        <w:shd w:val="clear" w:color="auto" w:fill="F5F5F5"/>
        <w:spacing w:after="0" w:line="240" w:lineRule="auto"/>
        <w:rPr>
          <w:rFonts w:ascii="Arial" w:eastAsia="Times New Roman" w:hAnsi="Arial" w:cs="Arial"/>
          <w:color w:val="666666"/>
          <w:sz w:val="18"/>
          <w:szCs w:val="18"/>
          <w:lang w:eastAsia="ru-RU"/>
        </w:rPr>
      </w:pPr>
      <w:r w:rsidRPr="00F66847">
        <w:rPr>
          <w:rFonts w:ascii="Arial" w:eastAsia="Times New Roman" w:hAnsi="Arial" w:cs="Arial"/>
          <w:color w:val="666666"/>
          <w:sz w:val="18"/>
          <w:szCs w:val="18"/>
          <w:lang w:eastAsia="ru-RU"/>
        </w:rPr>
        <w:t>                                             </w:t>
      </w:r>
    </w:p>
    <w:p w:rsidR="00F66847" w:rsidRPr="00F66847" w:rsidRDefault="00F66847" w:rsidP="00F66847">
      <w:pPr>
        <w:shd w:val="clear" w:color="auto" w:fill="F5F5F5"/>
        <w:spacing w:after="0" w:line="240" w:lineRule="auto"/>
        <w:jc w:val="center"/>
        <w:rPr>
          <w:rFonts w:ascii="Arial" w:eastAsia="Times New Roman" w:hAnsi="Arial" w:cs="Arial"/>
          <w:color w:val="666666"/>
          <w:sz w:val="18"/>
          <w:szCs w:val="18"/>
          <w:lang w:eastAsia="ru-RU"/>
        </w:rPr>
      </w:pPr>
      <w:r w:rsidRPr="00F66847">
        <w:rPr>
          <w:rFonts w:ascii="Arial" w:eastAsia="Times New Roman" w:hAnsi="Arial" w:cs="Arial"/>
          <w:color w:val="666666"/>
          <w:sz w:val="18"/>
          <w:szCs w:val="18"/>
          <w:lang w:eastAsia="ru-RU"/>
        </w:rPr>
        <w:t>               </w:t>
      </w:r>
    </w:p>
    <w:p w:rsidR="00F66847" w:rsidRPr="00F66847" w:rsidRDefault="00F66847" w:rsidP="00F66847">
      <w:pPr>
        <w:shd w:val="clear" w:color="auto" w:fill="F5F5F5"/>
        <w:spacing w:after="0" w:line="240" w:lineRule="auto"/>
        <w:jc w:val="center"/>
        <w:rPr>
          <w:rFonts w:ascii="Arial" w:eastAsia="Times New Roman" w:hAnsi="Arial" w:cs="Arial"/>
          <w:color w:val="666666"/>
          <w:sz w:val="18"/>
          <w:szCs w:val="18"/>
          <w:lang w:eastAsia="ru-RU"/>
        </w:rPr>
      </w:pPr>
      <w:r w:rsidRPr="00F66847">
        <w:rPr>
          <w:rFonts w:ascii="Arial" w:eastAsia="Times New Roman" w:hAnsi="Arial" w:cs="Arial"/>
          <w:color w:val="666666"/>
          <w:sz w:val="18"/>
          <w:szCs w:val="18"/>
          <w:lang w:eastAsia="ru-RU"/>
        </w:rPr>
        <w:t>                        Совет городского поселения «Борзинское»</w:t>
      </w:r>
    </w:p>
    <w:p w:rsidR="00F66847" w:rsidRPr="00F66847" w:rsidRDefault="00F66847" w:rsidP="00F66847">
      <w:pPr>
        <w:shd w:val="clear" w:color="auto" w:fill="F5F5F5"/>
        <w:spacing w:after="0" w:line="240" w:lineRule="auto"/>
        <w:rPr>
          <w:rFonts w:ascii="Arial" w:eastAsia="Times New Roman" w:hAnsi="Arial" w:cs="Arial"/>
          <w:color w:val="666666"/>
          <w:sz w:val="18"/>
          <w:szCs w:val="18"/>
          <w:lang w:eastAsia="ru-RU"/>
        </w:rPr>
      </w:pPr>
      <w:r w:rsidRPr="00F66847">
        <w:rPr>
          <w:rFonts w:ascii="Arial" w:eastAsia="Times New Roman" w:hAnsi="Arial" w:cs="Arial"/>
          <w:color w:val="666666"/>
          <w:sz w:val="18"/>
          <w:szCs w:val="18"/>
          <w:lang w:eastAsia="ru-RU"/>
        </w:rPr>
        <w:t> ПРОЕКТ  РЕШЕНИЕ</w:t>
      </w:r>
    </w:p>
    <w:p w:rsidR="00F66847" w:rsidRPr="00F66847" w:rsidRDefault="00F66847" w:rsidP="00F66847">
      <w:pPr>
        <w:shd w:val="clear" w:color="auto" w:fill="F5F5F5"/>
        <w:spacing w:after="0" w:line="240" w:lineRule="auto"/>
        <w:rPr>
          <w:rFonts w:ascii="Arial" w:eastAsia="Times New Roman" w:hAnsi="Arial" w:cs="Arial"/>
          <w:color w:val="666666"/>
          <w:sz w:val="18"/>
          <w:szCs w:val="18"/>
          <w:lang w:eastAsia="ru-RU"/>
        </w:rPr>
      </w:pPr>
      <w:r w:rsidRPr="00F66847">
        <w:rPr>
          <w:rFonts w:ascii="Arial" w:eastAsia="Times New Roman" w:hAnsi="Arial" w:cs="Arial"/>
          <w:color w:val="666666"/>
          <w:sz w:val="18"/>
          <w:szCs w:val="18"/>
          <w:lang w:eastAsia="ru-RU"/>
        </w:rPr>
        <w:t>«__» ______ 2014 года                                                          № ___  </w:t>
      </w:r>
    </w:p>
    <w:p w:rsidR="00F66847" w:rsidRPr="00F66847" w:rsidRDefault="00F66847" w:rsidP="00F66847">
      <w:pPr>
        <w:shd w:val="clear" w:color="auto" w:fill="F5F5F5"/>
        <w:spacing w:after="0" w:line="240" w:lineRule="auto"/>
        <w:jc w:val="center"/>
        <w:rPr>
          <w:rFonts w:ascii="Arial" w:eastAsia="Times New Roman" w:hAnsi="Arial" w:cs="Arial"/>
          <w:color w:val="666666"/>
          <w:sz w:val="18"/>
          <w:szCs w:val="18"/>
          <w:lang w:eastAsia="ru-RU"/>
        </w:rPr>
      </w:pPr>
      <w:r w:rsidRPr="00F66847">
        <w:rPr>
          <w:rFonts w:ascii="Arial" w:eastAsia="Times New Roman" w:hAnsi="Arial" w:cs="Arial"/>
          <w:color w:val="666666"/>
          <w:sz w:val="18"/>
          <w:szCs w:val="18"/>
          <w:lang w:eastAsia="ru-RU"/>
        </w:rPr>
        <w:t>город Борзя</w:t>
      </w:r>
    </w:p>
    <w:p w:rsidR="00F66847" w:rsidRPr="00F66847" w:rsidRDefault="00F66847" w:rsidP="00F66847">
      <w:pPr>
        <w:shd w:val="clear" w:color="auto" w:fill="F5F5F5"/>
        <w:spacing w:after="0" w:line="240" w:lineRule="auto"/>
        <w:rPr>
          <w:rFonts w:ascii="Arial" w:eastAsia="Times New Roman" w:hAnsi="Arial" w:cs="Arial"/>
          <w:color w:val="666666"/>
          <w:sz w:val="18"/>
          <w:szCs w:val="18"/>
          <w:lang w:eastAsia="ru-RU"/>
        </w:rPr>
      </w:pPr>
      <w:r w:rsidRPr="00F66847">
        <w:rPr>
          <w:rFonts w:ascii="Arial" w:eastAsia="Times New Roman" w:hAnsi="Arial" w:cs="Arial"/>
          <w:color w:val="666666"/>
          <w:sz w:val="18"/>
          <w:szCs w:val="18"/>
          <w:lang w:eastAsia="ru-RU"/>
        </w:rPr>
        <w:t> </w:t>
      </w:r>
    </w:p>
    <w:p w:rsidR="00F66847" w:rsidRPr="00F66847" w:rsidRDefault="00F66847" w:rsidP="00F66847">
      <w:pPr>
        <w:shd w:val="clear" w:color="auto" w:fill="F5F5F5"/>
        <w:spacing w:after="0" w:line="240" w:lineRule="auto"/>
        <w:jc w:val="center"/>
        <w:rPr>
          <w:rFonts w:ascii="Arial" w:eastAsia="Times New Roman" w:hAnsi="Arial" w:cs="Arial"/>
          <w:color w:val="666666"/>
          <w:sz w:val="18"/>
          <w:szCs w:val="18"/>
          <w:lang w:eastAsia="ru-RU"/>
        </w:rPr>
      </w:pPr>
      <w:r w:rsidRPr="00F66847">
        <w:rPr>
          <w:rFonts w:ascii="Arial" w:eastAsia="Times New Roman" w:hAnsi="Arial" w:cs="Arial"/>
          <w:b/>
          <w:bCs/>
          <w:color w:val="666666"/>
          <w:sz w:val="18"/>
          <w:szCs w:val="18"/>
          <w:lang w:eastAsia="ru-RU"/>
        </w:rPr>
        <w:t>О передаче из муниципальной  собственности городского поселения «Борзинское» в муниципальную собственность муниципального района "Борзинский район"</w:t>
      </w:r>
    </w:p>
    <w:p w:rsidR="00F66847" w:rsidRPr="00F66847" w:rsidRDefault="00F66847" w:rsidP="00F66847">
      <w:pPr>
        <w:shd w:val="clear" w:color="auto" w:fill="F5F5F5"/>
        <w:spacing w:after="0" w:line="240" w:lineRule="auto"/>
        <w:rPr>
          <w:rFonts w:ascii="Arial" w:eastAsia="Times New Roman" w:hAnsi="Arial" w:cs="Arial"/>
          <w:color w:val="666666"/>
          <w:sz w:val="18"/>
          <w:szCs w:val="18"/>
          <w:lang w:eastAsia="ru-RU"/>
        </w:rPr>
      </w:pPr>
      <w:r w:rsidRPr="00F66847">
        <w:rPr>
          <w:rFonts w:ascii="Arial" w:eastAsia="Times New Roman" w:hAnsi="Arial" w:cs="Arial"/>
          <w:color w:val="666666"/>
          <w:sz w:val="18"/>
          <w:szCs w:val="18"/>
          <w:lang w:eastAsia="ru-RU"/>
        </w:rPr>
        <w:t> </w:t>
      </w:r>
    </w:p>
    <w:p w:rsidR="00F66847" w:rsidRPr="00F66847" w:rsidRDefault="00F66847" w:rsidP="00F66847">
      <w:pPr>
        <w:shd w:val="clear" w:color="auto" w:fill="F5F5F5"/>
        <w:spacing w:after="0" w:line="240" w:lineRule="auto"/>
        <w:rPr>
          <w:rFonts w:ascii="Arial" w:eastAsia="Times New Roman" w:hAnsi="Arial" w:cs="Arial"/>
          <w:color w:val="666666"/>
          <w:sz w:val="18"/>
          <w:szCs w:val="18"/>
          <w:lang w:eastAsia="ru-RU"/>
        </w:rPr>
      </w:pPr>
      <w:r w:rsidRPr="00F66847">
        <w:rPr>
          <w:rFonts w:ascii="Arial" w:eastAsia="Times New Roman" w:hAnsi="Arial" w:cs="Arial"/>
          <w:color w:val="666666"/>
          <w:sz w:val="18"/>
          <w:szCs w:val="18"/>
          <w:lang w:eastAsia="ru-RU"/>
        </w:rPr>
        <w:t>   Рассмотрев обращение Президиума Совета муниципального района "Борзинский район" о передаче здания конторы Центральных ремонтных механических мастерских из собственности городского поселения «Борзинское» в собственность муниципального района "Борзинский район"  для размещения в нём муниципального образовательного учреждения дополнительного образования детей "Дом детского творчества г.Борзя",  изучив отчет  начальника ОМВД России по Борзинскому району, в соответствии с объявленным президентом В. В. Путиным 2014 годом - Годом культуры в России,  в соответствии с п.3 ст.14, ст. 35 Федерального закона «Об общих принципах организации местного самоуправления в РФ» от 06.10.2003г. № 131-ФЗ, ст.ст. 23, 36 Устава  городского поселения «Борзинское»,  на основании Положения о порядке управления и  распоряжения имуществом, находящимся в муниципальной собственности городского  поселения «Борзинское», утвержденного решением Совета городского поселения  «Борзинское» № 233 от 24.09.2010 года, Совет городского поселения «Борзинское» решил:</w:t>
      </w:r>
    </w:p>
    <w:p w:rsidR="00F66847" w:rsidRPr="00F66847" w:rsidRDefault="00F66847" w:rsidP="00F66847">
      <w:pPr>
        <w:shd w:val="clear" w:color="auto" w:fill="F5F5F5"/>
        <w:spacing w:after="0" w:line="240" w:lineRule="auto"/>
        <w:rPr>
          <w:rFonts w:ascii="Arial" w:eastAsia="Times New Roman" w:hAnsi="Arial" w:cs="Arial"/>
          <w:color w:val="666666"/>
          <w:sz w:val="18"/>
          <w:szCs w:val="18"/>
          <w:lang w:eastAsia="ru-RU"/>
        </w:rPr>
      </w:pPr>
      <w:r w:rsidRPr="00F66847">
        <w:rPr>
          <w:rFonts w:ascii="Arial" w:eastAsia="Times New Roman" w:hAnsi="Arial" w:cs="Arial"/>
          <w:color w:val="666666"/>
          <w:sz w:val="18"/>
          <w:szCs w:val="18"/>
          <w:lang w:eastAsia="ru-RU"/>
        </w:rPr>
        <w:t>     1. Передать из муниципальной  собственности городского поселения «Борзинское» в муниципальную собственность муниципального района "Борзинский район" административное здание имущественного комплекса 1960 года постройки, площадью  699,4 кв.м. (бывшая контора Центральных ремонтных механических мастерских), расположенного по адресу Забайкальский край, г.Борзя, ул.Савватеевская, 30 для  размещения в нём муниципального образовательного учреждения дополнительного образования детей "Дом детского творчества г. Борзя".</w:t>
      </w:r>
    </w:p>
    <w:p w:rsidR="00F66847" w:rsidRPr="00F66847" w:rsidRDefault="00F66847" w:rsidP="00F66847">
      <w:pPr>
        <w:shd w:val="clear" w:color="auto" w:fill="F5F5F5"/>
        <w:spacing w:after="0" w:line="240" w:lineRule="auto"/>
        <w:rPr>
          <w:rFonts w:ascii="Arial" w:eastAsia="Times New Roman" w:hAnsi="Arial" w:cs="Arial"/>
          <w:color w:val="666666"/>
          <w:sz w:val="18"/>
          <w:szCs w:val="18"/>
          <w:lang w:eastAsia="ru-RU"/>
        </w:rPr>
      </w:pPr>
      <w:r w:rsidRPr="00F66847">
        <w:rPr>
          <w:rFonts w:ascii="Arial" w:eastAsia="Times New Roman" w:hAnsi="Arial" w:cs="Arial"/>
          <w:color w:val="666666"/>
          <w:sz w:val="18"/>
          <w:szCs w:val="18"/>
          <w:lang w:eastAsia="ru-RU"/>
        </w:rPr>
        <w:t>    2. Контроль за исполнением настоящего решения возлагается на постоянную комиссию по вопросам экономики и финансов Совета городского поселения «Борзинское».</w:t>
      </w:r>
    </w:p>
    <w:p w:rsidR="00F66847" w:rsidRPr="00F66847" w:rsidRDefault="00F66847" w:rsidP="00F66847">
      <w:pPr>
        <w:shd w:val="clear" w:color="auto" w:fill="F5F5F5"/>
        <w:spacing w:after="0" w:line="240" w:lineRule="auto"/>
        <w:rPr>
          <w:rFonts w:ascii="Arial" w:eastAsia="Times New Roman" w:hAnsi="Arial" w:cs="Arial"/>
          <w:color w:val="666666"/>
          <w:sz w:val="18"/>
          <w:szCs w:val="18"/>
          <w:lang w:eastAsia="ru-RU"/>
        </w:rPr>
      </w:pPr>
      <w:r w:rsidRPr="00F66847">
        <w:rPr>
          <w:rFonts w:ascii="Arial" w:eastAsia="Times New Roman" w:hAnsi="Arial" w:cs="Arial"/>
          <w:color w:val="666666"/>
          <w:sz w:val="18"/>
          <w:szCs w:val="18"/>
          <w:lang w:eastAsia="ru-RU"/>
        </w:rPr>
        <w:t>    3. Настоящее решение вступает в силу с момента подписания.</w:t>
      </w:r>
    </w:p>
    <w:p w:rsidR="00F66847" w:rsidRPr="00F66847" w:rsidRDefault="00F66847" w:rsidP="00F66847">
      <w:pPr>
        <w:shd w:val="clear" w:color="auto" w:fill="F5F5F5"/>
        <w:spacing w:after="0" w:line="240" w:lineRule="auto"/>
        <w:rPr>
          <w:rFonts w:ascii="Arial" w:eastAsia="Times New Roman" w:hAnsi="Arial" w:cs="Arial"/>
          <w:color w:val="666666"/>
          <w:sz w:val="18"/>
          <w:szCs w:val="18"/>
          <w:lang w:eastAsia="ru-RU"/>
        </w:rPr>
      </w:pPr>
      <w:r w:rsidRPr="00F66847">
        <w:rPr>
          <w:rFonts w:ascii="Arial" w:eastAsia="Times New Roman" w:hAnsi="Arial" w:cs="Arial"/>
          <w:color w:val="666666"/>
          <w:sz w:val="18"/>
          <w:szCs w:val="18"/>
          <w:lang w:eastAsia="ru-RU"/>
        </w:rPr>
        <w:t>    4. Настоящее решение официально опубликовать.</w:t>
      </w:r>
    </w:p>
    <w:p w:rsidR="00F66847" w:rsidRPr="00F66847" w:rsidRDefault="00F66847" w:rsidP="00F66847">
      <w:pPr>
        <w:shd w:val="clear" w:color="auto" w:fill="F5F5F5"/>
        <w:spacing w:after="0" w:line="240" w:lineRule="auto"/>
        <w:rPr>
          <w:rFonts w:ascii="Arial" w:eastAsia="Times New Roman" w:hAnsi="Arial" w:cs="Arial"/>
          <w:color w:val="666666"/>
          <w:sz w:val="18"/>
          <w:szCs w:val="18"/>
          <w:lang w:eastAsia="ru-RU"/>
        </w:rPr>
      </w:pPr>
      <w:r w:rsidRPr="00F66847">
        <w:rPr>
          <w:rFonts w:ascii="Arial" w:eastAsia="Times New Roman" w:hAnsi="Arial" w:cs="Arial"/>
          <w:color w:val="666666"/>
          <w:sz w:val="18"/>
          <w:szCs w:val="18"/>
          <w:lang w:eastAsia="ru-RU"/>
        </w:rPr>
        <w:t> </w:t>
      </w:r>
    </w:p>
    <w:p w:rsidR="00F66847" w:rsidRPr="00F66847" w:rsidRDefault="00F66847" w:rsidP="00F66847">
      <w:pPr>
        <w:shd w:val="clear" w:color="auto" w:fill="F5F5F5"/>
        <w:spacing w:after="0" w:line="240" w:lineRule="auto"/>
        <w:rPr>
          <w:rFonts w:ascii="Arial" w:eastAsia="Times New Roman" w:hAnsi="Arial" w:cs="Arial"/>
          <w:color w:val="666666"/>
          <w:sz w:val="18"/>
          <w:szCs w:val="18"/>
          <w:lang w:eastAsia="ru-RU"/>
        </w:rPr>
      </w:pPr>
      <w:r w:rsidRPr="00F66847">
        <w:rPr>
          <w:rFonts w:ascii="Arial" w:eastAsia="Times New Roman" w:hAnsi="Arial" w:cs="Arial"/>
          <w:color w:val="666666"/>
          <w:sz w:val="18"/>
          <w:szCs w:val="18"/>
          <w:lang w:eastAsia="ru-RU"/>
        </w:rPr>
        <w:t>  Глава городского поселения «Борзинское»                    С.М.Бабушкин</w:t>
      </w:r>
    </w:p>
    <w:p w:rsidR="00E4206A" w:rsidRDefault="00F66847">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975"/>
    <w:rsid w:val="00127975"/>
    <w:rsid w:val="005418C5"/>
    <w:rsid w:val="00973338"/>
    <w:rsid w:val="00F66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68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6847"/>
    <w:rPr>
      <w:b/>
      <w:bCs/>
    </w:rPr>
  </w:style>
  <w:style w:type="character" w:customStyle="1" w:styleId="apple-converted-space">
    <w:name w:val="apple-converted-space"/>
    <w:basedOn w:val="a0"/>
    <w:rsid w:val="00F668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68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6847"/>
    <w:rPr>
      <w:b/>
      <w:bCs/>
    </w:rPr>
  </w:style>
  <w:style w:type="character" w:customStyle="1" w:styleId="apple-converted-space">
    <w:name w:val="apple-converted-space"/>
    <w:basedOn w:val="a0"/>
    <w:rsid w:val="00F66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68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3729</Characters>
  <Application>Microsoft Office Word</Application>
  <DocSecurity>0</DocSecurity>
  <Lines>31</Lines>
  <Paragraphs>8</Paragraphs>
  <ScaleCrop>false</ScaleCrop>
  <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2016-09-30T06:00:00Z</dcterms:created>
  <dcterms:modified xsi:type="dcterms:W3CDTF">2016-09-30T06:00:00Z</dcterms:modified>
</cp:coreProperties>
</file>