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62" w:h="605" w:hRule="exact" w:wrap="around" w:vAnchor="page" w:hAnchor="page" w:x="823" w:y="1838"/>
        <w:widowControl w:val="0"/>
        <w:keepNext w:val="0"/>
        <w:keepLines w:val="0"/>
        <w:shd w:val="clear" w:color="auto" w:fill="auto"/>
        <w:bidi w:val="0"/>
        <w:spacing w:before="0" w:after="14" w:line="240" w:lineRule="exact"/>
        <w:ind w:left="0" w:right="4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Превентивные меры незамедлительного характера для защиты граждан в</w:t>
      </w:r>
    </w:p>
    <w:p>
      <w:pPr>
        <w:pStyle w:val="Style3"/>
        <w:framePr w:w="10262" w:h="605" w:hRule="exact" w:wrap="around" w:vAnchor="page" w:hAnchor="page" w:x="823" w:y="1838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организациях торговли</w:t>
      </w:r>
    </w:p>
    <w:p>
      <w:pPr>
        <w:pStyle w:val="Style5"/>
        <w:framePr w:w="10214" w:h="11616" w:hRule="exact" w:wrap="around" w:vAnchor="page" w:hAnchor="page" w:x="847" w:y="279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20"/>
      </w:pPr>
      <w:r>
        <w:rPr>
          <w:rStyle w:val="CharStyle7"/>
        </w:rPr>
        <w:t>Организациям торговли незамедлительно принять следующие меры:</w:t>
      </w:r>
    </w:p>
    <w:p>
      <w:pPr>
        <w:pStyle w:val="Style5"/>
        <w:numPr>
          <w:ilvl w:val="0"/>
          <w:numId w:val="1"/>
        </w:numPr>
        <w:framePr w:w="10214" w:h="11616" w:hRule="exact" w:wrap="around" w:vAnchor="page" w:hAnchor="page" w:x="847" w:y="2793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rStyle w:val="CharStyle7"/>
        </w:rPr>
        <w:t>Обеспечить санитарные меры в соответствии с предписаниями и рекомендациями Роспотребнадзора, в том числе регулярно протирать дезинфицирующим раствором поверхности с наиболее интенсивным контактом рук потребителей - ручки тележек, дверные ручки и т.д.;</w:t>
      </w:r>
    </w:p>
    <w:p>
      <w:pPr>
        <w:pStyle w:val="Style5"/>
        <w:numPr>
          <w:ilvl w:val="0"/>
          <w:numId w:val="1"/>
        </w:numPr>
        <w:framePr w:w="10214" w:h="11616" w:hRule="exact" w:wrap="around" w:vAnchor="page" w:hAnchor="page" w:x="847" w:y="2793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rStyle w:val="CharStyle7"/>
        </w:rPr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>
      <w:pPr>
        <w:pStyle w:val="Style5"/>
        <w:numPr>
          <w:ilvl w:val="0"/>
          <w:numId w:val="1"/>
        </w:numPr>
        <w:framePr w:w="10214" w:h="11616" w:hRule="exact" w:wrap="around" w:vAnchor="page" w:hAnchor="page" w:x="847" w:y="279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rStyle w:val="CharStyle7"/>
        </w:rPr>
        <w:t xml:space="preserve"> 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>
      <w:pPr>
        <w:pStyle w:val="Style5"/>
        <w:numPr>
          <w:ilvl w:val="0"/>
          <w:numId w:val="1"/>
        </w:numPr>
        <w:framePr w:w="10214" w:h="11616" w:hRule="exact" w:wrap="around" w:vAnchor="page" w:hAnchor="page" w:x="847" w:y="2793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rStyle w:val="CharStyle7"/>
        </w:rPr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</w:p>
    <w:p>
      <w:pPr>
        <w:pStyle w:val="Style5"/>
        <w:numPr>
          <w:ilvl w:val="0"/>
          <w:numId w:val="1"/>
        </w:numPr>
        <w:framePr w:w="10214" w:h="11616" w:hRule="exact" w:wrap="around" w:vAnchor="page" w:hAnchor="page" w:x="847" w:y="2793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rStyle w:val="CharStyle7"/>
        </w:rPr>
        <w:t>Интернет-магазинам и сервисам доставки товаров потребителям принять меры по минимизации близкого контакта с покупателем;</w:t>
      </w:r>
    </w:p>
    <w:p>
      <w:pPr>
        <w:pStyle w:val="Style5"/>
        <w:numPr>
          <w:ilvl w:val="0"/>
          <w:numId w:val="1"/>
        </w:numPr>
        <w:framePr w:w="10214" w:h="11616" w:hRule="exact" w:wrap="around" w:vAnchor="page" w:hAnchor="page" w:x="847" w:y="2793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rStyle w:val="CharStyle7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>
      <w:pPr>
        <w:pStyle w:val="Style5"/>
        <w:numPr>
          <w:ilvl w:val="0"/>
          <w:numId w:val="1"/>
        </w:numPr>
        <w:framePr w:w="10214" w:h="11616" w:hRule="exact" w:wrap="around" w:vAnchor="page" w:hAnchor="page" w:x="847" w:y="2793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rStyle w:val="CharStyle7"/>
        </w:rPr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</w:t>
        <w:softHyphen/>
        <w:t>х недель из стран с высоким уровнем заболеваний коронавирусом.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7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2"/>
    </w:rPr>
  </w:style>
  <w:style w:type="character" w:customStyle="1" w:styleId="CharStyle7">
    <w:name w:val="Основной текст (4) + Интервал 0 pt"/>
    <w:basedOn w:val="CharStyle6"/>
    <w:rPr>
      <w:lang w:val="ru-RU" w:eastAsia="ru-RU" w:bidi="ru-RU"/>
      <w:sz w:val="24"/>
      <w:szCs w:val="24"/>
      <w:w w:val="100"/>
      <w:spacing w:val="1"/>
      <w:color w:val="000000"/>
      <w:position w:val="0"/>
    </w:rPr>
  </w:style>
  <w:style w:type="paragraph" w:customStyle="1" w:styleId="Style3">
    <w:name w:val="Колонтитул (7)"/>
    <w:basedOn w:val="Normal"/>
    <w:link w:val="CharStyle4"/>
    <w:pPr>
      <w:widowControl w:val="0"/>
      <w:shd w:val="clear" w:color="auto" w:fill="FFFFFF"/>
      <w:jc w:val="right"/>
      <w:spacing w:line="326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both"/>
      <w:spacing w:before="420" w:line="32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