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Администрация городского поселения «Борзинское»</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ПОСТАНОВЛЕНИЕ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«06» июля 2015г.                                                                                        № 444                 </w:t>
      </w:r>
      <w:r w:rsidRPr="00241B03">
        <w:rPr>
          <w:rFonts w:ascii="Arial" w:eastAsia="Times New Roman" w:hAnsi="Arial" w:cs="Arial"/>
          <w:b/>
          <w:bCs/>
          <w:color w:val="666666"/>
          <w:sz w:val="18"/>
          <w:szCs w:val="18"/>
          <w:lang w:eastAsia="ru-RU"/>
        </w:rPr>
        <w:t>город Борзя</w:t>
      </w:r>
    </w:p>
    <w:p w:rsidR="00241B03" w:rsidRPr="00241B03" w:rsidRDefault="00241B03" w:rsidP="00241B03">
      <w:pPr>
        <w:shd w:val="clear" w:color="auto" w:fill="F5F5F5"/>
        <w:spacing w:after="0" w:line="240" w:lineRule="atLeast"/>
        <w:outlineLvl w:val="2"/>
        <w:rPr>
          <w:rFonts w:ascii="Arial" w:eastAsia="Times New Roman" w:hAnsi="Arial" w:cs="Arial"/>
          <w:color w:val="666666"/>
          <w:sz w:val="25"/>
          <w:szCs w:val="25"/>
          <w:lang w:eastAsia="ru-RU"/>
        </w:rPr>
      </w:pPr>
      <w:r w:rsidRPr="00241B03">
        <w:rPr>
          <w:rFonts w:ascii="Arial" w:eastAsia="Times New Roman" w:hAnsi="Arial" w:cs="Arial"/>
          <w:color w:val="666666"/>
          <w:sz w:val="25"/>
          <w:szCs w:val="25"/>
          <w:lang w:eastAsia="ru-RU"/>
        </w:rPr>
        <w:t> </w:t>
      </w:r>
      <w:r w:rsidRPr="00241B03">
        <w:rPr>
          <w:rFonts w:ascii="Arial" w:eastAsia="Times New Roman" w:hAnsi="Arial" w:cs="Arial"/>
          <w:b/>
          <w:bCs/>
          <w:color w:val="666666"/>
          <w:sz w:val="25"/>
          <w:szCs w:val="25"/>
          <w:lang w:eastAsia="ru-RU"/>
        </w:rPr>
        <w:t>Об утверждении административного регламента предоставления муниципальной услуги «Предоставление разрешения на строительство» администрацией городского поселения «Борзинское» в новой редакции</w:t>
      </w:r>
    </w:p>
    <w:p w:rsidR="00241B03" w:rsidRPr="00241B03" w:rsidRDefault="00241B03" w:rsidP="00241B03">
      <w:pPr>
        <w:shd w:val="clear" w:color="auto" w:fill="F5F5F5"/>
        <w:spacing w:after="0" w:line="240" w:lineRule="atLeast"/>
        <w:outlineLvl w:val="2"/>
        <w:rPr>
          <w:rFonts w:ascii="Arial" w:eastAsia="Times New Roman" w:hAnsi="Arial" w:cs="Arial"/>
          <w:color w:val="666666"/>
          <w:sz w:val="25"/>
          <w:szCs w:val="25"/>
          <w:lang w:eastAsia="ru-RU"/>
        </w:rPr>
      </w:pPr>
      <w:r w:rsidRPr="00241B03">
        <w:rPr>
          <w:rFonts w:ascii="Arial" w:eastAsia="Times New Roman" w:hAnsi="Arial" w:cs="Arial"/>
          <w:color w:val="666666"/>
          <w:sz w:val="25"/>
          <w:szCs w:val="25"/>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постановляет: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1. Утвердить прилагаемый административный регламент «Предоставление разрешения на строительство» администрацией городского поселения «Борзинское» в новой редакции.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 Признать утратившими силу Постановления администрации городского поселения «Борзинское» № 373  от «02» июня 2014 г.                                                                           «Об утверждении административного регламента предоставления муниципальной услуги «Выдача разрешений на строительство» администрацией городского поселения «Борзинское» в новой редакции», .                                                                  №  348 от «21»  мая 2015 г «О внесении изменений в административный регламент предоставления муниципальной услуги «Выдача разрешений на строительство», утверждённый постановлением администрации городского поселения «Борзинское» от 02 июня 2014 года № 373».</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3. Настоящее постановление вступает в силу на следующий день, после дня его официального опубликования (обнародования).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4. Настоящее постановление опубликовать (обнародовать) на официальном сайте в сети «Интернет» http://www.gorod-borzya.ru.</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Временно исполняющий обязанности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руководителя  администрации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городского поселения «Борзинское»                                               А.В. Савватеев                                                                           </w:t>
      </w:r>
    </w:p>
    <w:tbl>
      <w:tblPr>
        <w:tblW w:w="9900" w:type="dxa"/>
        <w:tblCellSpacing w:w="0" w:type="dxa"/>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Утверждено</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постановлением администрации     </w:t>
            </w:r>
          </w:p>
          <w:p w:rsidR="00241B03" w:rsidRPr="00241B03" w:rsidRDefault="00241B03" w:rsidP="00241B03">
            <w:pPr>
              <w:spacing w:after="0" w:line="240" w:lineRule="auto"/>
              <w:jc w:val="center"/>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городского поселения «Борзинское»</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 444 от «06» июля 2015г.</w:t>
            </w:r>
          </w:p>
        </w:tc>
      </w:tr>
    </w:tbl>
    <w:p w:rsidR="00241B03" w:rsidRPr="00241B03" w:rsidRDefault="00241B03" w:rsidP="00241B03">
      <w:pPr>
        <w:shd w:val="clear" w:color="auto" w:fill="F5F5F5"/>
        <w:spacing w:after="0" w:line="240" w:lineRule="auto"/>
        <w:jc w:val="right"/>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br w:type="textWrapping" w:clear="all"/>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Административный регламент</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предоставления муниципальной услуги</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«Предоставление разрешения на строительство»</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администрацией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tLeast"/>
        <w:outlineLvl w:val="2"/>
        <w:rPr>
          <w:rFonts w:ascii="Arial" w:eastAsia="Times New Roman" w:hAnsi="Arial" w:cs="Arial"/>
          <w:color w:val="666666"/>
          <w:sz w:val="25"/>
          <w:szCs w:val="25"/>
          <w:lang w:eastAsia="ru-RU"/>
        </w:rPr>
      </w:pPr>
      <w:r w:rsidRPr="00241B03">
        <w:rPr>
          <w:rFonts w:ascii="Arial" w:eastAsia="Times New Roman" w:hAnsi="Arial" w:cs="Arial"/>
          <w:color w:val="666666"/>
          <w:sz w:val="25"/>
          <w:szCs w:val="25"/>
          <w:lang w:eastAsia="ru-RU"/>
        </w:rPr>
        <w:t>I.          Общие положения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1.1.  </w:t>
      </w:r>
      <w:r w:rsidRPr="00241B03">
        <w:rPr>
          <w:rFonts w:ascii="Arial" w:eastAsia="Times New Roman" w:hAnsi="Arial" w:cs="Arial"/>
          <w:color w:val="666666"/>
          <w:sz w:val="18"/>
          <w:szCs w:val="18"/>
          <w:lang w:eastAsia="ru-RU"/>
        </w:rPr>
        <w:t>Административный регламент оказания муниципальной услуги по предоставлению разрешения на строительство, предоставление которых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1.2.</w:t>
      </w:r>
      <w:r w:rsidRPr="00241B03">
        <w:rPr>
          <w:rFonts w:ascii="Arial" w:eastAsia="Times New Roman" w:hAnsi="Arial" w:cs="Arial"/>
          <w:color w:val="666666"/>
          <w:sz w:val="18"/>
          <w:szCs w:val="18"/>
          <w:lang w:eastAsia="ru-RU"/>
        </w:rPr>
        <w:t>   </w:t>
      </w:r>
      <w:r w:rsidRPr="00241B03">
        <w:rPr>
          <w:rFonts w:ascii="Arial" w:eastAsia="Times New Roman" w:hAnsi="Arial" w:cs="Arial"/>
          <w:b/>
          <w:bCs/>
          <w:color w:val="666666"/>
          <w:sz w:val="18"/>
          <w:szCs w:val="18"/>
          <w:lang w:eastAsia="ru-RU"/>
        </w:rPr>
        <w:t>Описание заявителей.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sidRPr="00241B03">
        <w:rPr>
          <w:rFonts w:ascii="Arial" w:eastAsia="Times New Roman" w:hAnsi="Arial" w:cs="Arial"/>
          <w:color w:val="666666"/>
          <w:sz w:val="18"/>
          <w:szCs w:val="18"/>
          <w:lang w:eastAsia="ru-RU"/>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1.3.2. По письменным обращениям.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 32.</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Адрес электронной почты для направления обращений: </w:t>
      </w:r>
      <w:hyperlink r:id="rId5" w:history="1">
        <w:r w:rsidRPr="00241B03">
          <w:rPr>
            <w:rFonts w:ascii="Arial" w:eastAsia="Times New Roman" w:hAnsi="Arial" w:cs="Arial"/>
            <w:color w:val="1DB7B1"/>
            <w:sz w:val="18"/>
            <w:szCs w:val="18"/>
            <w:lang w:eastAsia="ru-RU"/>
          </w:rPr>
          <w:t>adm-borzya@mail.ru</w:t>
        </w:r>
      </w:hyperlink>
      <w:r w:rsidRPr="00241B03">
        <w:rPr>
          <w:rFonts w:ascii="Arial" w:eastAsia="Times New Roman" w:hAnsi="Arial" w:cs="Arial"/>
          <w:color w:val="666666"/>
          <w:sz w:val="18"/>
          <w:szCs w:val="18"/>
          <w:lang w:eastAsia="ru-RU"/>
        </w:rPr>
        <w:t>.</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1.3.3. Посредством телефонной связи.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Телефоны 30233 33583.</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(вторник, среда с 8.00 до 12.00, с 13.00 до 17.00).</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1.3.5. На информационных стендах размещается следующая информация: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извлечение из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образец заявления о предоставлении разрешения на строительство  (приложение 2);</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график работы органа, предоставляющего муниципальную услугу;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1.3.7. На сайте органа, предоставляющего муниципальную услугу, размещается следующая информация: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текст настоящего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образец заявления о предоставлении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1.3.8. Основными требованиями к информированию заявителей являются: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достоверность и полнота предоставляемой информации;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четкость изложения информации;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удобство и доступность получения информации;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оперативность предоставления информации.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порядке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сроках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местонахождении помещения, предназначенного для приема запросов и заявлений;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сведения о ходе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запроса.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б)  При информировании по письменным запросам ответ на запрос направляется по почте в адрес заявителя в срок, не превышающий 10 дней со дня регистрации такого запроса.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10 дней со дня регистрации запроса.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II. Стандарт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2.1. Наименование муниципальной услуги – предоставление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2.3. Результат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2.3.1. Результатом предоставления муниципальной услуги является: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предоставление разрешения на строительство объекта капитального строительства;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мотивированный отказ в предоставлении разрешения на строительство объекта капитального строительства.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2.4. Срок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2.4.1. Срок предоставления услуги составляет 10 дней со дня регистрации обращения.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Градостроительный кодекс Российской Федерации («Российская газета», № 290, 30 декабря 2004 года, «Собрание законодательства РФ», 03 января 2005 года, № 1 (часть 1), ст. 16,);</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Земельный кодекс Российской Федерации («Собрание законодательства РФ», 29 октября 2001 года, № 44, ст. 4147, «Парламентская газета», № 204-205, 30 октября 2001 года);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6 апреля 2011 года № 63-ФЗ «Об электронной подписи» («Российская газета», 8 апреля 2011 года, № 75);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27 июля 2006 года № 152-ФЗ «О персональных данных» («Российская газета», 29 июля 2006 года, № 165);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2 мая 2006 года № 59-ФЗ «О порядке рассмотрения обращений граждан Российской Федерации» («Российская газета», 5 мая 2006 года, № 95);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иные нормативные правовые акты Российской Федерации, Забайкальского края и муниципальные правовые акты.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2.6.3.  правоустанавливающие документы на земельный участок;</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2.6.5.  материалы, содержащиеся в проектной документации: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 пояснительная записка;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г) схемы, отображающие архитектурные решения;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 проект организации строительства объекта капитального строительства;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ж) проект организации работ по сносу или демонтажу объектов капитального строительства, их частей;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2.6.6.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2.6.8. согласие всех правообладателей объекта капитального строительства в случае реконструкции такого объекта, за исключением указанных в пункте 2.6.8.2 настоящей части случаев реконструкции многоквартирного дома;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2.6.8.2)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2.6.10.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Документы (их копии или сведения, содержащиеся в них), указанные в пунктах 2.6.3; 2.6.4; 2.6.7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межведомственным запросам документы (их копии или сведения, содержащиеся в них), указанные в пунктах 2.6.3; 2.6.4; 2.6.7,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Документы, указанные в пунктах 2.6.3; 2.6.4;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с приложением следующих документов: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1) документ, удостоверяющий личность заявителя или представителя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 правоустанавливающие документы на земельный участок;</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3) градостроительный план земельного участка;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4) схема планировочной организации земельного участка с обозначением места размещения объекта индивидуального жилищного строительства.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заявление подписано ненадлежащим лицом;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текст заявления, адрес заявителя не поддаются прочтению.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2.8. Перечень оснований для отказа в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Основанием для отказа в предоставлении муниципальной услуги по выдаче разрешения на строительство является: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Предоставление муниципальной услуги по предоставлению разрешения на строительство осуществляется без взимания платы.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время ожидания при получении разрешения на строительство не должно превышать 15 минут.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lastRenderedPageBreak/>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стульями и столами для оформления документов.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2.12.7. Исполнитель должен быть оснащен рабочими местами с доступом к автоматизированным информационным системам обеспечивающим: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ведение и хранение дела заявителя в электронной форме;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2.13. Показатели доступности и качества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открытость информации о муниципальной услуге;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своевременность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вежливость и корректность специалистов Исполнителя;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комфортность ожидания и получения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2.14. Иные требования, в том числе учитывающие особенности предоставления муниципальной услуги в электронной форме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Формы и виды обращений заявителя:</w:t>
      </w:r>
    </w:p>
    <w:tbl>
      <w:tblPr>
        <w:tblW w:w="14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
        <w:gridCol w:w="3539"/>
        <w:gridCol w:w="1832"/>
        <w:gridCol w:w="1176"/>
        <w:gridCol w:w="711"/>
        <w:gridCol w:w="1734"/>
        <w:gridCol w:w="3130"/>
        <w:gridCol w:w="2121"/>
      </w:tblGrid>
      <w:tr w:rsidR="00241B03" w:rsidRPr="00241B03" w:rsidTr="00241B03">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4395" w:type="dxa"/>
            <w:vMerge w:val="restart"/>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415" w:type="dxa"/>
            <w:gridSpan w:val="3"/>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Личный прием</w:t>
            </w:r>
          </w:p>
        </w:tc>
        <w:tc>
          <w:tcPr>
            <w:tcW w:w="5955" w:type="dxa"/>
            <w:gridSpan w:val="2"/>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241B03" w:rsidRPr="00241B03" w:rsidTr="00241B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Бумажный вид</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Электронный вид</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Бумажно-электронный вид</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Электронный</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 вид</w:t>
            </w:r>
          </w:p>
        </w:tc>
      </w:tr>
      <w:tr w:rsidR="00241B03" w:rsidRPr="00241B03" w:rsidTr="00241B0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Кол-во</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Вид документа</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Вид документа</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b/>
                <w:bCs/>
                <w:sz w:val="24"/>
                <w:szCs w:val="24"/>
                <w:lang w:eastAsia="ru-RU"/>
              </w:rPr>
              <w:t>Вид документа</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Заявление о предоставлении разрешения на строительство по форме согласно приложению №2</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Документ, подписанный простой ЭЦП</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УЭК</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УЭК</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Правоустанавливающие документы на земельный участок</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 либо копии</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Росреестр</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Росреестр</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ОМСУ</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ОМСУ</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Материалы, содержащиеся в проектной документации: пояснительная записка;</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w:t>
            </w:r>
            <w:r w:rsidRPr="00241B03">
              <w:rPr>
                <w:rFonts w:ascii="Times New Roman" w:eastAsia="Times New Roman" w:hAnsi="Times New Roman" w:cs="Times New Roman"/>
                <w:sz w:val="24"/>
                <w:szCs w:val="24"/>
                <w:lang w:eastAsia="ru-RU"/>
              </w:rPr>
              <w:lastRenderedPageBreak/>
              <w:t>объектов археологического наследия;</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схемы, отображающие архитектурные решения;</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6</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Инспекцию госстройнадзора Забайкальского края</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Инспекцию госстройнадзора Забайкальского края</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7</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ОМСУ</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Запрос в ОМСУ</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8</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реконструкции такого объекта</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9</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xml:space="preserve">В случае проведения реконструкции государственным (муниципальным) заказчиком, </w:t>
            </w:r>
            <w:r w:rsidRPr="00241B03">
              <w:rPr>
                <w:rFonts w:ascii="Times New Roman" w:eastAsia="Times New Roman" w:hAnsi="Times New Roman" w:cs="Times New Roman"/>
                <w:sz w:val="24"/>
                <w:szCs w:val="24"/>
                <w:lang w:eastAsia="ru-RU"/>
              </w:rPr>
              <w:lastRenderedPageBreak/>
              <w:t>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 xml:space="preserve">Скан-копия документа, сформированного в бумажном виде, заверенная </w:t>
            </w:r>
            <w:r w:rsidRPr="00241B03">
              <w:rPr>
                <w:rFonts w:ascii="Times New Roman" w:eastAsia="Times New Roman" w:hAnsi="Times New Roman" w:cs="Times New Roman"/>
                <w:sz w:val="24"/>
                <w:szCs w:val="24"/>
                <w:lang w:eastAsia="ru-RU"/>
              </w:rPr>
              <w:lastRenderedPageBreak/>
              <w:t>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 xml:space="preserve">Документ, подписанный усиленной </w:t>
            </w:r>
            <w:r w:rsidRPr="00241B03">
              <w:rPr>
                <w:rFonts w:ascii="Times New Roman" w:eastAsia="Times New Roman" w:hAnsi="Times New Roman" w:cs="Times New Roman"/>
                <w:sz w:val="24"/>
                <w:szCs w:val="24"/>
                <w:lang w:eastAsia="ru-RU"/>
              </w:rPr>
              <w:lastRenderedPageBreak/>
              <w:t>квалифицированной ЭЦП</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10</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11</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Положительное заключение негосударственной экспертизы проектной документации,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(при наличии заключения)</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r>
      <w:tr w:rsidR="00241B03" w:rsidRPr="00241B03" w:rsidTr="00241B03">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lastRenderedPageBreak/>
              <w:t>12</w:t>
            </w:r>
          </w:p>
        </w:tc>
        <w:tc>
          <w:tcPr>
            <w:tcW w:w="439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1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w:t>
            </w:r>
          </w:p>
        </w:tc>
        <w:tc>
          <w:tcPr>
            <w:tcW w:w="3975"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241B03" w:rsidRPr="00241B03" w:rsidRDefault="00241B03" w:rsidP="00241B03">
            <w:pPr>
              <w:spacing w:after="0" w:line="240" w:lineRule="auto"/>
              <w:rPr>
                <w:rFonts w:ascii="Times New Roman" w:eastAsia="Times New Roman" w:hAnsi="Times New Roman" w:cs="Times New Roman"/>
                <w:sz w:val="24"/>
                <w:szCs w:val="24"/>
                <w:lang w:eastAsia="ru-RU"/>
              </w:rPr>
            </w:pPr>
            <w:r w:rsidRPr="00241B03">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3.1.</w:t>
      </w:r>
      <w:r w:rsidRPr="00241B03">
        <w:rPr>
          <w:rFonts w:ascii="Arial" w:eastAsia="Times New Roman" w:hAnsi="Arial" w:cs="Arial"/>
          <w:color w:val="666666"/>
          <w:sz w:val="18"/>
          <w:szCs w:val="18"/>
          <w:lang w:eastAsia="ru-RU"/>
        </w:rPr>
        <w:t> Предоставление муниципальной услуги включает в себя следующие административные процедуры: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проверка наличия документов, необходимых для принятия решения о предоставления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предоставление разрешения на строительство либо уведомления застройщика об отказе в его предоставлении.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3.2. </w:t>
      </w:r>
      <w:r w:rsidRPr="00241B03">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предоставлении разрешения на строительство, по форме и с приложением документов в соответствии с настоящим регламентом.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3.3. </w:t>
      </w:r>
      <w:r w:rsidRPr="00241B03">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осуществляет первичную проверку документов: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соответствие их перечню, указанному в п. 2.6 настоящего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документы не исполнены карандашом.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r w:rsidRPr="00241B03">
        <w:rPr>
          <w:rFonts w:ascii="Arial" w:eastAsia="Times New Roman" w:hAnsi="Arial" w:cs="Arial"/>
          <w:b/>
          <w:bCs/>
          <w:color w:val="666666"/>
          <w:sz w:val="18"/>
          <w:szCs w:val="18"/>
          <w:lang w:eastAsia="ru-RU"/>
        </w:rPr>
        <w:t>3.4.</w:t>
      </w:r>
      <w:r w:rsidRPr="00241B03">
        <w:rPr>
          <w:rFonts w:ascii="Arial" w:eastAsia="Times New Roman" w:hAnsi="Arial" w:cs="Arial"/>
          <w:color w:val="666666"/>
          <w:sz w:val="18"/>
          <w:szCs w:val="18"/>
          <w:lang w:eastAsia="ru-RU"/>
        </w:rPr>
        <w:t>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наличие документов, указанных в п. 2.6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соответствие проектной документации требованиям градостроительного плана земельного участка, а также красным линиям;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правоустанавливающие документы на земельный участок;</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градостроительный план земельного участка, реквизиты проекта планировки территорий и проекта межевания территории;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разрешение на отклонение от предельных параметров разрешенного строительства, реконструкции.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итогам рассмотрения и проверки документов ответственный исполнитель осуществляет подготовку: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проекта мотивированного отказа в предоставлении разрешения на строительство с указанием причин отказа в 3-х экземплярах.</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выполнения данной административной процедуры составляет три рабочих  дня.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Согласованный проект разрешения направляется на рассмотрение руководителю администрации городского поселения  «Борзинское» для принятия решения.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выполнения данной процедуры  3 рабочих дня.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После подписания разрешения на строительство ответственный исполнитель: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заверяет подписанное разрешение на строительство печатью администрации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регистрирует разрешение на строительство в журнале выданных разрешений на строительство, хранящемся у ответственного исполнителя;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выдает заявителю или представителю заявителя один экземпляр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Один экземпляр разрешения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Проект отказа в выдаче разрешения на строительство с указанием причин направляется  руководителю администрации городского поселения «Борзинское» для рассмотрения и подписи.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выполнения данной административной процедуры не должен превышать 3 рабочих дня.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Подписанный отказ в выдаче разрешения на строительство с указанием причин  регистрируется и направляется в адрес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Срок выполнения данной административной процедуры один день.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3.5. </w:t>
      </w:r>
      <w:r w:rsidRPr="00241B03">
        <w:rPr>
          <w:rFonts w:ascii="Arial" w:eastAsia="Times New Roman" w:hAnsi="Arial" w:cs="Arial"/>
          <w:color w:val="666666"/>
          <w:sz w:val="18"/>
          <w:szCs w:val="18"/>
          <w:lang w:eastAsia="ru-RU"/>
        </w:rPr>
        <w:t>Предоставление разрешения на строительство производится в уполномоченном органе  администрации городского поселения «Борзинское» с занесением записи в журнал регистрации разрешений на строительство.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3.6.</w:t>
      </w:r>
      <w:r w:rsidRPr="00241B03">
        <w:rPr>
          <w:rFonts w:ascii="Arial" w:eastAsia="Times New Roman" w:hAnsi="Arial" w:cs="Arial"/>
          <w:color w:val="666666"/>
          <w:sz w:val="18"/>
          <w:szCs w:val="18"/>
          <w:lang w:eastAsia="ru-RU"/>
        </w:rPr>
        <w:t>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3.7.</w:t>
      </w:r>
      <w:r w:rsidRPr="00241B03">
        <w:rPr>
          <w:rFonts w:ascii="Arial" w:eastAsia="Times New Roman" w:hAnsi="Arial" w:cs="Arial"/>
          <w:color w:val="666666"/>
          <w:sz w:val="18"/>
          <w:szCs w:val="18"/>
          <w:lang w:eastAsia="ru-RU"/>
        </w:rPr>
        <w:t>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IV. Порядок и формы контроля</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за исполнением административного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r w:rsidRPr="00241B03">
        <w:rPr>
          <w:rFonts w:ascii="Arial" w:eastAsia="Times New Roman" w:hAnsi="Arial" w:cs="Arial"/>
          <w:b/>
          <w:bCs/>
          <w:color w:val="666666"/>
          <w:sz w:val="18"/>
          <w:szCs w:val="18"/>
          <w:lang w:eastAsia="ru-RU"/>
        </w:rPr>
        <w:t>4.1.  </w:t>
      </w:r>
      <w:r w:rsidRPr="00241B03">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4.2</w:t>
      </w:r>
      <w:r w:rsidRPr="00241B03">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4.3.</w:t>
      </w:r>
      <w:r w:rsidRPr="00241B03">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4.4.</w:t>
      </w:r>
      <w:r w:rsidRPr="00241B03">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4.5.</w:t>
      </w:r>
      <w:r w:rsidRPr="00241B03">
        <w:rPr>
          <w:rFonts w:ascii="Arial" w:eastAsia="Times New Roman" w:hAnsi="Arial" w:cs="Arial"/>
          <w:color w:val="666666"/>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администрации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5.1.</w:t>
      </w:r>
      <w:r w:rsidRPr="00241B03">
        <w:rPr>
          <w:rFonts w:ascii="Arial" w:eastAsia="Times New Roman" w:hAnsi="Arial" w:cs="Arial"/>
          <w:color w:val="666666"/>
          <w:sz w:val="18"/>
          <w:szCs w:val="18"/>
          <w:lang w:eastAsia="ru-RU"/>
        </w:rPr>
        <w:t>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5.2.</w:t>
      </w:r>
      <w:r w:rsidRPr="00241B03">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Предметом досудебного (внесудебного) обжалования являются: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нарушение срока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5.3.</w:t>
      </w:r>
      <w:r w:rsidRPr="00241B03">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Ответ на жалобу  не дается в следующих случаях:</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5.4. </w:t>
      </w:r>
      <w:r w:rsidRPr="00241B03">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5.5. </w:t>
      </w:r>
      <w:r w:rsidRPr="00241B03">
        <w:rPr>
          <w:rFonts w:ascii="Arial" w:eastAsia="Times New Roman" w:hAnsi="Arial" w:cs="Arial"/>
          <w:color w:val="666666"/>
          <w:sz w:val="18"/>
          <w:szCs w:val="18"/>
          <w:lang w:eastAsia="ru-RU"/>
        </w:rPr>
        <w:t>Жалоба заявителя должна содержать следующую информацию: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5.6.</w:t>
      </w:r>
      <w:r w:rsidRPr="00241B03">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5.7.</w:t>
      </w:r>
      <w:r w:rsidRPr="00241B03">
        <w:rPr>
          <w:rFonts w:ascii="Arial" w:eastAsia="Times New Roman" w:hAnsi="Arial" w:cs="Arial"/>
          <w:color w:val="666666"/>
          <w:sz w:val="18"/>
          <w:szCs w:val="18"/>
          <w:lang w:eastAsia="ru-RU"/>
        </w:rPr>
        <w:t> Рассмотрение жалобы не может быть поручено лицу, чьи решения и (или) действия (бездействие) обжалуются.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241B03" w:rsidRPr="00241B03" w:rsidTr="00241B03">
        <w:trPr>
          <w:tblCellSpacing w:w="0" w:type="dxa"/>
        </w:trPr>
        <w:tc>
          <w:tcPr>
            <w:tcW w:w="5070" w:type="dxa"/>
            <w:shd w:val="clear" w:color="auto" w:fill="F5F5F5"/>
            <w:hideMark/>
          </w:tcPr>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Приложение № 1</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 Административному регламенту</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администрации городского поселения «Борзинское»</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 предоставлению муниципальной услуги «Предоставление разрешения на строительство»</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БЛОК-СХЕМА</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предоставления  муниципальной услуги</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09976262"/>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ПОЧТОВЫЕ, ЭЛЕКТРОННЫЕ ОТПРАВЛЕНИЯ</w:t>
            </w:r>
          </w:p>
        </w:tc>
      </w:tr>
    </w:tbl>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«Предоставление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Отдел управления муниципальной собственностью администрации городского поселения «Борзинское»</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694309394"/>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Отказ в выдаче разрешения на строительство</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ЗАЯВЛЕНИЕ О ПРЕДОСТАВЛЕНИИ РАЗРЕШЕНИЯ НА СТРОИТЕЛЬСТВО</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938244923"/>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 ХОДЕ ПРИЕМА</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733113248"/>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Регистрация отказа</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395081765"/>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Проект разрешения на строительство</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Проект отказа в выдаче разрешения на строительство</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Рассмотрение проекта разрешения руководителем администрации городского поселения «Борзинское»</w:t>
            </w:r>
          </w:p>
          <w:p w:rsidR="00241B03" w:rsidRPr="00241B03" w:rsidRDefault="00241B03" w:rsidP="00241B03">
            <w:pPr>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2037196617"/>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Разрешение на строительство</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388382413"/>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Регистрация разрешения</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241B03" w:rsidRPr="00241B03" w:rsidTr="00241B03">
        <w:trPr>
          <w:tblCellSpacing w:w="0" w:type="dxa"/>
        </w:trPr>
        <w:tc>
          <w:tcPr>
            <w:tcW w:w="0" w:type="auto"/>
            <w:shd w:val="clear" w:color="auto" w:fill="F5F5F5"/>
            <w:vAlign w:val="center"/>
            <w:hideMark/>
          </w:tcPr>
          <w:p w:rsidR="00241B03" w:rsidRPr="00241B03" w:rsidRDefault="00241B03" w:rsidP="00241B03">
            <w:pPr>
              <w:spacing w:after="0" w:line="240" w:lineRule="auto"/>
              <w:jc w:val="center"/>
              <w:divId w:val="1113750163"/>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Приложение № 2</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к Административному регламенту</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администрации городского поселения</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«Борзинское»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по предоставлению муниципальной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услуги «Предоставление разрешения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____________________________________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(наименование органа, осуществляющего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__________________________________________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выдачу разрешения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Заказчик (застройщик)___________________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 наименование юридического лица, ФИО застройщика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________________________________________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адрес, телефон, банковские реквизиты)</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b/>
          <w:bCs/>
          <w:color w:val="666666"/>
          <w:sz w:val="18"/>
          <w:szCs w:val="18"/>
          <w:lang w:eastAsia="ru-RU"/>
        </w:rPr>
        <w:t>Заявление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lastRenderedPageBreak/>
        <w:t>         Прошу предоставить разрешение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__________________________________________________________________</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(наименование объекта капитального строительства в соответствии с проектной документацией)</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 земельном участке по адресу_______________________________________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__________________________________________________________________</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(район, населенный пункт, улица, кадастровый номер участка)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Обязуюсь обо всех изменениях сведений (о земельном участке, объекте недвижимости, проекте строительства) сообщать в</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(наименование органа, выдавшего разрешение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Обязуюсь в течение десяти дней со дня получения разрешения на строительство безвозмездно передать в________________________________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__________________________________________________________________</w:t>
      </w:r>
    </w:p>
    <w:p w:rsidR="00241B03" w:rsidRPr="00241B03" w:rsidRDefault="00241B03" w:rsidP="00241B03">
      <w:pPr>
        <w:shd w:val="clear" w:color="auto" w:fill="F5F5F5"/>
        <w:spacing w:after="0" w:line="240" w:lineRule="auto"/>
        <w:jc w:val="center"/>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(наименование органа, выдавшего разрешение на строительство)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копии материалов инженерных изысканий и проектной документации.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Приложение: документы, необходимые для получения разрешения на строительство, в 1 экз. на ______ л.</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вручить лично,</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Заказчик ______________________________    _________________________</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Ф.И.О.                                                          ( подпись)</w:t>
      </w:r>
    </w:p>
    <w:p w:rsidR="00241B03" w:rsidRPr="00241B03" w:rsidRDefault="00241B03" w:rsidP="00241B03">
      <w:pPr>
        <w:shd w:val="clear" w:color="auto" w:fill="F5F5F5"/>
        <w:spacing w:after="0" w:line="240" w:lineRule="auto"/>
        <w:rPr>
          <w:rFonts w:ascii="Arial" w:eastAsia="Times New Roman" w:hAnsi="Arial" w:cs="Arial"/>
          <w:color w:val="666666"/>
          <w:sz w:val="18"/>
          <w:szCs w:val="18"/>
          <w:lang w:eastAsia="ru-RU"/>
        </w:rPr>
      </w:pPr>
      <w:r w:rsidRPr="00241B03">
        <w:rPr>
          <w:rFonts w:ascii="Arial" w:eastAsia="Times New Roman" w:hAnsi="Arial" w:cs="Arial"/>
          <w:color w:val="666666"/>
          <w:sz w:val="18"/>
          <w:szCs w:val="18"/>
          <w:lang w:eastAsia="ru-RU"/>
        </w:rPr>
        <w:t> ___________________      ____________г</w:t>
      </w:r>
    </w:p>
    <w:p w:rsidR="00E4206A" w:rsidRDefault="00241B03">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04"/>
    <w:rsid w:val="00241B03"/>
    <w:rsid w:val="003C1904"/>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41B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1B03"/>
    <w:rPr>
      <w:rFonts w:ascii="Times New Roman" w:eastAsia="Times New Roman" w:hAnsi="Times New Roman" w:cs="Times New Roman"/>
      <w:b/>
      <w:bCs/>
      <w:sz w:val="27"/>
      <w:szCs w:val="27"/>
      <w:lang w:eastAsia="ru-RU"/>
    </w:rPr>
  </w:style>
  <w:style w:type="paragraph" w:customStyle="1" w:styleId="consplusnormal">
    <w:name w:val="consplusnormal"/>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41B03"/>
    <w:rPr>
      <w:b/>
      <w:bCs/>
    </w:rPr>
  </w:style>
  <w:style w:type="paragraph" w:styleId="a4">
    <w:name w:val="Normal (Web)"/>
    <w:basedOn w:val="a"/>
    <w:uiPriority w:val="99"/>
    <w:unhideWhenUsed/>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B03"/>
  </w:style>
  <w:style w:type="character" w:styleId="a5">
    <w:name w:val="Hyperlink"/>
    <w:basedOn w:val="a0"/>
    <w:uiPriority w:val="99"/>
    <w:semiHidden/>
    <w:unhideWhenUsed/>
    <w:rsid w:val="00241B03"/>
    <w:rPr>
      <w:color w:val="0000FF"/>
      <w:u w:val="single"/>
    </w:rPr>
  </w:style>
  <w:style w:type="paragraph" w:customStyle="1" w:styleId="a30">
    <w:name w:val="a3"/>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41B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1B03"/>
    <w:rPr>
      <w:rFonts w:ascii="Times New Roman" w:eastAsia="Times New Roman" w:hAnsi="Times New Roman" w:cs="Times New Roman"/>
      <w:b/>
      <w:bCs/>
      <w:sz w:val="27"/>
      <w:szCs w:val="27"/>
      <w:lang w:eastAsia="ru-RU"/>
    </w:rPr>
  </w:style>
  <w:style w:type="paragraph" w:customStyle="1" w:styleId="consplusnormal">
    <w:name w:val="consplusnormal"/>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41B03"/>
    <w:rPr>
      <w:b/>
      <w:bCs/>
    </w:rPr>
  </w:style>
  <w:style w:type="paragraph" w:styleId="a4">
    <w:name w:val="Normal (Web)"/>
    <w:basedOn w:val="a"/>
    <w:uiPriority w:val="99"/>
    <w:unhideWhenUsed/>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1B03"/>
  </w:style>
  <w:style w:type="character" w:styleId="a5">
    <w:name w:val="Hyperlink"/>
    <w:basedOn w:val="a0"/>
    <w:uiPriority w:val="99"/>
    <w:semiHidden/>
    <w:unhideWhenUsed/>
    <w:rsid w:val="00241B03"/>
    <w:rPr>
      <w:color w:val="0000FF"/>
      <w:u w:val="single"/>
    </w:rPr>
  </w:style>
  <w:style w:type="paragraph" w:customStyle="1" w:styleId="a30">
    <w:name w:val="a3"/>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41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59778">
      <w:bodyDiv w:val="1"/>
      <w:marLeft w:val="0"/>
      <w:marRight w:val="0"/>
      <w:marTop w:val="0"/>
      <w:marBottom w:val="0"/>
      <w:divBdr>
        <w:top w:val="none" w:sz="0" w:space="0" w:color="auto"/>
        <w:left w:val="none" w:sz="0" w:space="0" w:color="auto"/>
        <w:bottom w:val="none" w:sz="0" w:space="0" w:color="auto"/>
        <w:right w:val="none" w:sz="0" w:space="0" w:color="auto"/>
      </w:divBdr>
      <w:divsChild>
        <w:div w:id="778837276">
          <w:marLeft w:val="0"/>
          <w:marRight w:val="0"/>
          <w:marTop w:val="0"/>
          <w:marBottom w:val="0"/>
          <w:divBdr>
            <w:top w:val="none" w:sz="0" w:space="0" w:color="auto"/>
            <w:left w:val="none" w:sz="0" w:space="0" w:color="auto"/>
            <w:bottom w:val="none" w:sz="0" w:space="0" w:color="auto"/>
            <w:right w:val="none" w:sz="0" w:space="0" w:color="auto"/>
          </w:divBdr>
          <w:divsChild>
            <w:div w:id="2015108143">
              <w:marLeft w:val="0"/>
              <w:marRight w:val="0"/>
              <w:marTop w:val="0"/>
              <w:marBottom w:val="0"/>
              <w:divBdr>
                <w:top w:val="none" w:sz="0" w:space="0" w:color="auto"/>
                <w:left w:val="none" w:sz="0" w:space="0" w:color="auto"/>
                <w:bottom w:val="none" w:sz="0" w:space="0" w:color="auto"/>
                <w:right w:val="none" w:sz="0" w:space="0" w:color="auto"/>
              </w:divBdr>
            </w:div>
          </w:divsChild>
        </w:div>
        <w:div w:id="1058013282">
          <w:marLeft w:val="0"/>
          <w:marRight w:val="0"/>
          <w:marTop w:val="0"/>
          <w:marBottom w:val="0"/>
          <w:divBdr>
            <w:top w:val="none" w:sz="0" w:space="0" w:color="auto"/>
            <w:left w:val="none" w:sz="0" w:space="0" w:color="auto"/>
            <w:bottom w:val="none" w:sz="0" w:space="0" w:color="auto"/>
            <w:right w:val="none" w:sz="0" w:space="0" w:color="auto"/>
          </w:divBdr>
        </w:div>
        <w:div w:id="109976262">
          <w:marLeft w:val="0"/>
          <w:marRight w:val="0"/>
          <w:marTop w:val="0"/>
          <w:marBottom w:val="0"/>
          <w:divBdr>
            <w:top w:val="none" w:sz="0" w:space="0" w:color="auto"/>
            <w:left w:val="none" w:sz="0" w:space="0" w:color="auto"/>
            <w:bottom w:val="none" w:sz="0" w:space="0" w:color="auto"/>
            <w:right w:val="none" w:sz="0" w:space="0" w:color="auto"/>
          </w:divBdr>
        </w:div>
        <w:div w:id="259872041">
          <w:marLeft w:val="0"/>
          <w:marRight w:val="0"/>
          <w:marTop w:val="0"/>
          <w:marBottom w:val="0"/>
          <w:divBdr>
            <w:top w:val="none" w:sz="0" w:space="0" w:color="auto"/>
            <w:left w:val="none" w:sz="0" w:space="0" w:color="auto"/>
            <w:bottom w:val="none" w:sz="0" w:space="0" w:color="auto"/>
            <w:right w:val="none" w:sz="0" w:space="0" w:color="auto"/>
          </w:divBdr>
        </w:div>
        <w:div w:id="694309394">
          <w:marLeft w:val="0"/>
          <w:marRight w:val="0"/>
          <w:marTop w:val="0"/>
          <w:marBottom w:val="0"/>
          <w:divBdr>
            <w:top w:val="none" w:sz="0" w:space="0" w:color="auto"/>
            <w:left w:val="none" w:sz="0" w:space="0" w:color="auto"/>
            <w:bottom w:val="none" w:sz="0" w:space="0" w:color="auto"/>
            <w:right w:val="none" w:sz="0" w:space="0" w:color="auto"/>
          </w:divBdr>
        </w:div>
        <w:div w:id="546144216">
          <w:marLeft w:val="0"/>
          <w:marRight w:val="0"/>
          <w:marTop w:val="0"/>
          <w:marBottom w:val="0"/>
          <w:divBdr>
            <w:top w:val="none" w:sz="0" w:space="0" w:color="auto"/>
            <w:left w:val="none" w:sz="0" w:space="0" w:color="auto"/>
            <w:bottom w:val="none" w:sz="0" w:space="0" w:color="auto"/>
            <w:right w:val="none" w:sz="0" w:space="0" w:color="auto"/>
          </w:divBdr>
        </w:div>
        <w:div w:id="1938244923">
          <w:marLeft w:val="0"/>
          <w:marRight w:val="0"/>
          <w:marTop w:val="0"/>
          <w:marBottom w:val="0"/>
          <w:divBdr>
            <w:top w:val="none" w:sz="0" w:space="0" w:color="auto"/>
            <w:left w:val="none" w:sz="0" w:space="0" w:color="auto"/>
            <w:bottom w:val="none" w:sz="0" w:space="0" w:color="auto"/>
            <w:right w:val="none" w:sz="0" w:space="0" w:color="auto"/>
          </w:divBdr>
        </w:div>
        <w:div w:id="1733113248">
          <w:marLeft w:val="0"/>
          <w:marRight w:val="0"/>
          <w:marTop w:val="0"/>
          <w:marBottom w:val="0"/>
          <w:divBdr>
            <w:top w:val="none" w:sz="0" w:space="0" w:color="auto"/>
            <w:left w:val="none" w:sz="0" w:space="0" w:color="auto"/>
            <w:bottom w:val="none" w:sz="0" w:space="0" w:color="auto"/>
            <w:right w:val="none" w:sz="0" w:space="0" w:color="auto"/>
          </w:divBdr>
        </w:div>
        <w:div w:id="1395081765">
          <w:marLeft w:val="0"/>
          <w:marRight w:val="0"/>
          <w:marTop w:val="0"/>
          <w:marBottom w:val="0"/>
          <w:divBdr>
            <w:top w:val="none" w:sz="0" w:space="0" w:color="auto"/>
            <w:left w:val="none" w:sz="0" w:space="0" w:color="auto"/>
            <w:bottom w:val="none" w:sz="0" w:space="0" w:color="auto"/>
            <w:right w:val="none" w:sz="0" w:space="0" w:color="auto"/>
          </w:divBdr>
        </w:div>
        <w:div w:id="98838886">
          <w:marLeft w:val="0"/>
          <w:marRight w:val="0"/>
          <w:marTop w:val="0"/>
          <w:marBottom w:val="0"/>
          <w:divBdr>
            <w:top w:val="none" w:sz="0" w:space="0" w:color="auto"/>
            <w:left w:val="none" w:sz="0" w:space="0" w:color="auto"/>
            <w:bottom w:val="none" w:sz="0" w:space="0" w:color="auto"/>
            <w:right w:val="none" w:sz="0" w:space="0" w:color="auto"/>
          </w:divBdr>
        </w:div>
        <w:div w:id="666638641">
          <w:marLeft w:val="0"/>
          <w:marRight w:val="0"/>
          <w:marTop w:val="0"/>
          <w:marBottom w:val="0"/>
          <w:divBdr>
            <w:top w:val="none" w:sz="0" w:space="0" w:color="auto"/>
            <w:left w:val="none" w:sz="0" w:space="0" w:color="auto"/>
            <w:bottom w:val="none" w:sz="0" w:space="0" w:color="auto"/>
            <w:right w:val="none" w:sz="0" w:space="0" w:color="auto"/>
          </w:divBdr>
        </w:div>
        <w:div w:id="1152410660">
          <w:marLeft w:val="0"/>
          <w:marRight w:val="0"/>
          <w:marTop w:val="0"/>
          <w:marBottom w:val="0"/>
          <w:divBdr>
            <w:top w:val="none" w:sz="0" w:space="0" w:color="auto"/>
            <w:left w:val="none" w:sz="0" w:space="0" w:color="auto"/>
            <w:bottom w:val="none" w:sz="0" w:space="0" w:color="auto"/>
            <w:right w:val="none" w:sz="0" w:space="0" w:color="auto"/>
          </w:divBdr>
        </w:div>
        <w:div w:id="2073384873">
          <w:marLeft w:val="0"/>
          <w:marRight w:val="0"/>
          <w:marTop w:val="0"/>
          <w:marBottom w:val="0"/>
          <w:divBdr>
            <w:top w:val="none" w:sz="0" w:space="0" w:color="auto"/>
            <w:left w:val="none" w:sz="0" w:space="0" w:color="auto"/>
            <w:bottom w:val="none" w:sz="0" w:space="0" w:color="auto"/>
            <w:right w:val="none" w:sz="0" w:space="0" w:color="auto"/>
          </w:divBdr>
        </w:div>
        <w:div w:id="2037196617">
          <w:marLeft w:val="0"/>
          <w:marRight w:val="0"/>
          <w:marTop w:val="0"/>
          <w:marBottom w:val="0"/>
          <w:divBdr>
            <w:top w:val="none" w:sz="0" w:space="0" w:color="auto"/>
            <w:left w:val="none" w:sz="0" w:space="0" w:color="auto"/>
            <w:bottom w:val="none" w:sz="0" w:space="0" w:color="auto"/>
            <w:right w:val="none" w:sz="0" w:space="0" w:color="auto"/>
          </w:divBdr>
        </w:div>
        <w:div w:id="1388382413">
          <w:marLeft w:val="0"/>
          <w:marRight w:val="0"/>
          <w:marTop w:val="0"/>
          <w:marBottom w:val="0"/>
          <w:divBdr>
            <w:top w:val="none" w:sz="0" w:space="0" w:color="auto"/>
            <w:left w:val="none" w:sz="0" w:space="0" w:color="auto"/>
            <w:bottom w:val="none" w:sz="0" w:space="0" w:color="auto"/>
            <w:right w:val="none" w:sz="0" w:space="0" w:color="auto"/>
          </w:divBdr>
        </w:div>
        <w:div w:id="1113750163">
          <w:marLeft w:val="0"/>
          <w:marRight w:val="0"/>
          <w:marTop w:val="0"/>
          <w:marBottom w:val="0"/>
          <w:divBdr>
            <w:top w:val="none" w:sz="0" w:space="0" w:color="auto"/>
            <w:left w:val="none" w:sz="0" w:space="0" w:color="auto"/>
            <w:bottom w:val="none" w:sz="0" w:space="0" w:color="auto"/>
            <w:right w:val="none" w:sz="0" w:space="0" w:color="auto"/>
          </w:divBdr>
        </w:div>
        <w:div w:id="207022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borz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9265</Words>
  <Characters>52814</Characters>
  <Application>Microsoft Office Word</Application>
  <DocSecurity>0</DocSecurity>
  <Lines>440</Lines>
  <Paragraphs>123</Paragraphs>
  <ScaleCrop>false</ScaleCrop>
  <Company/>
  <LinksUpToDate>false</LinksUpToDate>
  <CharactersWithSpaces>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2016-09-27T05:16:00Z</dcterms:created>
  <dcterms:modified xsi:type="dcterms:W3CDTF">2016-09-27T05:17:00Z</dcterms:modified>
</cp:coreProperties>
</file>