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-339090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8329B7">
        <w:rPr>
          <w:szCs w:val="28"/>
        </w:rPr>
        <w:t>24</w:t>
      </w:r>
      <w:r>
        <w:rPr>
          <w:szCs w:val="28"/>
        </w:rPr>
        <w:t xml:space="preserve">» </w:t>
      </w:r>
      <w:r w:rsidR="00585E9D">
        <w:rPr>
          <w:szCs w:val="28"/>
        </w:rPr>
        <w:t>сентября</w:t>
      </w:r>
      <w:r w:rsidR="00265AEB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3D1535">
        <w:rPr>
          <w:szCs w:val="28"/>
        </w:rPr>
        <w:t>8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>
        <w:rPr>
          <w:szCs w:val="28"/>
        </w:rPr>
        <w:t xml:space="preserve">  </w:t>
      </w:r>
      <w:r w:rsidR="005F6FB0">
        <w:rPr>
          <w:szCs w:val="28"/>
        </w:rPr>
        <w:t xml:space="preserve">                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8329B7">
        <w:rPr>
          <w:szCs w:val="28"/>
        </w:rPr>
        <w:t>649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D62FC1">
        <w:rPr>
          <w:szCs w:val="28"/>
        </w:rPr>
        <w:t>1 октября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3D1535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 xml:space="preserve"> </w:t>
      </w:r>
      <w:r w:rsidR="002E3D17">
        <w:rPr>
          <w:szCs w:val="28"/>
        </w:rPr>
        <w:t>г. Борзя</w:t>
      </w:r>
      <w:r w:rsidR="00D62FC1">
        <w:rPr>
          <w:szCs w:val="28"/>
        </w:rPr>
        <w:t>, ул. Савватеевская, 37Б</w:t>
      </w:r>
      <w:r w:rsidR="001E6AB2">
        <w:rPr>
          <w:szCs w:val="28"/>
        </w:rPr>
        <w:t xml:space="preserve">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D62FC1">
        <w:rPr>
          <w:szCs w:val="28"/>
        </w:rPr>
        <w:t>объекты гаражного назначения</w:t>
      </w:r>
      <w:r w:rsidR="002352BA">
        <w:rPr>
          <w:szCs w:val="28"/>
        </w:rPr>
        <w:t>;</w:t>
      </w:r>
    </w:p>
    <w:p w:rsidR="006E4843" w:rsidRDefault="001313D8" w:rsidP="006E4843">
      <w:pPr>
        <w:ind w:right="-1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этаж, отдел градостроительства, земельных и имущественных отношений.</w:t>
      </w:r>
    </w:p>
    <w:p w:rsidR="00C6370D" w:rsidRDefault="00D62FC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можно в администрации городского </w:t>
      </w:r>
    </w:p>
    <w:p w:rsidR="00750EDE" w:rsidRDefault="00750EDE" w:rsidP="00C6370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>
        <w:rPr>
          <w:szCs w:val="28"/>
        </w:rPr>
        <w:t>.</w:t>
      </w:r>
    </w:p>
    <w:p w:rsidR="00B9466C" w:rsidRDefault="00461FBB" w:rsidP="0055148E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4B44C8">
        <w:rPr>
          <w:szCs w:val="28"/>
        </w:rPr>
        <w:t xml:space="preserve"> </w:t>
      </w:r>
      <w:r w:rsidR="008471E9">
        <w:rPr>
          <w:szCs w:val="28"/>
        </w:rPr>
        <w:t xml:space="preserve"> </w:t>
      </w:r>
      <w:r w:rsidR="00D62FC1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5D36F1">
        <w:rPr>
          <w:szCs w:val="28"/>
        </w:rPr>
        <w:t xml:space="preserve">Настоящее постановление вступает в силу </w:t>
      </w:r>
      <w:r w:rsidR="00931D0D">
        <w:rPr>
          <w:szCs w:val="28"/>
        </w:rPr>
        <w:t xml:space="preserve">на следующий день </w:t>
      </w:r>
      <w:r w:rsidR="005D36F1">
        <w:rPr>
          <w:szCs w:val="28"/>
        </w:rPr>
        <w:t>после</w:t>
      </w:r>
      <w:r w:rsidR="00931D0D">
        <w:rPr>
          <w:szCs w:val="28"/>
        </w:rPr>
        <w:t xml:space="preserve"> дня</w:t>
      </w:r>
      <w:r w:rsidR="005D36F1">
        <w:rPr>
          <w:szCs w:val="28"/>
        </w:rPr>
        <w:t xml:space="preserve"> его официального опубликования (обнародования) на официальном </w:t>
      </w:r>
      <w:r w:rsidR="00931D0D">
        <w:rPr>
          <w:szCs w:val="28"/>
        </w:rPr>
        <w:t>сайте</w:t>
      </w:r>
      <w:r w:rsidR="005D36F1">
        <w:rPr>
          <w:szCs w:val="28"/>
        </w:rPr>
        <w:t xml:space="preserve"> городского поселения «Борзинское» в информационно-телекоммуникационной сети «Интернет» (</w:t>
      </w:r>
      <w:hyperlink r:id="rId10" w:history="1">
        <w:r w:rsidR="0055148E" w:rsidRPr="0023612B">
          <w:rPr>
            <w:rStyle w:val="ae"/>
            <w:szCs w:val="28"/>
            <w:lang w:val="en-US"/>
          </w:rPr>
          <w:t>www</w:t>
        </w:r>
        <w:r w:rsidR="0055148E" w:rsidRPr="0023612B">
          <w:rPr>
            <w:rStyle w:val="ae"/>
            <w:szCs w:val="28"/>
          </w:rPr>
          <w:t>.борзя-адм.рф</w:t>
        </w:r>
      </w:hyperlink>
      <w:r w:rsidR="0055148E">
        <w:rPr>
          <w:szCs w:val="28"/>
        </w:rPr>
        <w:t>).</w:t>
      </w:r>
    </w:p>
    <w:p w:rsidR="0055148E" w:rsidRDefault="0055148E" w:rsidP="0055148E">
      <w:pPr>
        <w:ind w:right="-1"/>
        <w:jc w:val="both"/>
        <w:rPr>
          <w:szCs w:val="28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636732" w:rsidP="005F6FB0">
      <w:pPr>
        <w:jc w:val="both"/>
        <w:rPr>
          <w:szCs w:val="28"/>
        </w:rPr>
      </w:pPr>
      <w:r>
        <w:rPr>
          <w:szCs w:val="28"/>
        </w:rPr>
        <w:t>Г</w:t>
      </w:r>
      <w:r w:rsidR="00E91091">
        <w:rPr>
          <w:szCs w:val="28"/>
        </w:rPr>
        <w:t>лав</w:t>
      </w:r>
      <w:r>
        <w:rPr>
          <w:szCs w:val="28"/>
        </w:rPr>
        <w:t>а</w:t>
      </w:r>
      <w:r w:rsidR="00931D0D">
        <w:rPr>
          <w:szCs w:val="28"/>
        </w:rPr>
        <w:t xml:space="preserve"> </w:t>
      </w:r>
      <w:r w:rsidR="005F6FB0">
        <w:rPr>
          <w:szCs w:val="28"/>
        </w:rPr>
        <w:t>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</w:t>
      </w:r>
      <w:r w:rsidR="00931D0D">
        <w:rPr>
          <w:szCs w:val="28"/>
        </w:rPr>
        <w:t xml:space="preserve">        </w:t>
      </w:r>
      <w:r w:rsidR="005F6FB0">
        <w:rPr>
          <w:szCs w:val="28"/>
        </w:rPr>
        <w:t xml:space="preserve">  </w:t>
      </w:r>
      <w:r w:rsidR="00CA136B">
        <w:rPr>
          <w:szCs w:val="28"/>
        </w:rPr>
        <w:t xml:space="preserve">  </w:t>
      </w:r>
      <w:r>
        <w:rPr>
          <w:szCs w:val="28"/>
        </w:rPr>
        <w:t>Н.Н. Яковлев</w:t>
      </w:r>
    </w:p>
    <w:sectPr w:rsidR="0062432B" w:rsidRPr="001D3552" w:rsidSect="0055148E">
      <w:headerReference w:type="even" r:id="rId11"/>
      <w:headerReference w:type="default" r:id="rId12"/>
      <w:pgSz w:w="11906" w:h="16838"/>
      <w:pgMar w:top="1134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F4" w:rsidRDefault="002636F4">
      <w:r>
        <w:separator/>
      </w:r>
    </w:p>
  </w:endnote>
  <w:endnote w:type="continuationSeparator" w:id="0">
    <w:p w:rsidR="002636F4" w:rsidRDefault="0026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F4" w:rsidRDefault="002636F4">
      <w:r>
        <w:separator/>
      </w:r>
    </w:p>
  </w:footnote>
  <w:footnote w:type="continuationSeparator" w:id="0">
    <w:p w:rsidR="002636F4" w:rsidRDefault="0026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2FC1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66189"/>
    <w:rsid w:val="000721FA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55D4C"/>
    <w:rsid w:val="00460B7B"/>
    <w:rsid w:val="00461FBB"/>
    <w:rsid w:val="00466150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36732"/>
    <w:rsid w:val="0064346C"/>
    <w:rsid w:val="0064725F"/>
    <w:rsid w:val="0065305A"/>
    <w:rsid w:val="0065384F"/>
    <w:rsid w:val="00656DBC"/>
    <w:rsid w:val="0068396C"/>
    <w:rsid w:val="00687C40"/>
    <w:rsid w:val="006A0254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E47C9"/>
    <w:rsid w:val="008E4CFF"/>
    <w:rsid w:val="00902AA6"/>
    <w:rsid w:val="009107C8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3217F"/>
    <w:rsid w:val="00A37BCB"/>
    <w:rsid w:val="00A465A7"/>
    <w:rsid w:val="00A4720F"/>
    <w:rsid w:val="00A933B0"/>
    <w:rsid w:val="00A9542D"/>
    <w:rsid w:val="00AA1767"/>
    <w:rsid w:val="00AA6628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812B9"/>
    <w:rsid w:val="00CA136B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42DB3"/>
    <w:rsid w:val="00E76D4E"/>
    <w:rsid w:val="00E8672A"/>
    <w:rsid w:val="00E8707B"/>
    <w:rsid w:val="00E91091"/>
    <w:rsid w:val="00E95318"/>
    <w:rsid w:val="00EA43FB"/>
    <w:rsid w:val="00EB2E30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66BC"/>
    <w:rsid w:val="00F63198"/>
    <w:rsid w:val="00F63679"/>
    <w:rsid w:val="00F7322B"/>
    <w:rsid w:val="00FB2127"/>
    <w:rsid w:val="00FB54AD"/>
    <w:rsid w:val="00FC1048"/>
    <w:rsid w:val="00FD1951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1589D-C329-4AF9-8BB2-E36BD626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2018-09-19T05:09:00Z</cp:lastPrinted>
  <dcterms:created xsi:type="dcterms:W3CDTF">2018-09-19T03:57:00Z</dcterms:created>
  <dcterms:modified xsi:type="dcterms:W3CDTF">2018-09-24T07:36:00Z</dcterms:modified>
</cp:coreProperties>
</file>