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1" w:rsidRDefault="00602C71" w:rsidP="000D6F35">
      <w:pPr>
        <w:ind w:right="1276"/>
        <w:jc w:val="center"/>
        <w:rPr>
          <w:b/>
          <w:sz w:val="32"/>
          <w:szCs w:val="32"/>
        </w:rPr>
      </w:pPr>
    </w:p>
    <w:p w:rsidR="002A17DA" w:rsidRDefault="00602C71" w:rsidP="000D6F35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215265</wp:posOffset>
            </wp:positionV>
            <wp:extent cx="650240" cy="914400"/>
            <wp:effectExtent l="19050" t="0" r="0" b="0"/>
            <wp:wrapSquare wrapText="bothSides"/>
            <wp:docPr id="1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C71" w:rsidRDefault="00602C71" w:rsidP="000D6F35">
      <w:pPr>
        <w:ind w:right="1276"/>
        <w:jc w:val="center"/>
        <w:rPr>
          <w:b/>
          <w:sz w:val="32"/>
          <w:szCs w:val="32"/>
        </w:rPr>
      </w:pPr>
    </w:p>
    <w:p w:rsidR="002A17DA" w:rsidRDefault="002A17DA" w:rsidP="000D6F35">
      <w:pPr>
        <w:ind w:right="1276"/>
        <w:jc w:val="center"/>
        <w:rPr>
          <w:b/>
          <w:sz w:val="32"/>
          <w:szCs w:val="32"/>
        </w:rPr>
      </w:pPr>
    </w:p>
    <w:p w:rsidR="000D6F35" w:rsidRDefault="000D6F35" w:rsidP="000D6F35">
      <w:pPr>
        <w:ind w:right="1276"/>
        <w:jc w:val="center"/>
        <w:rPr>
          <w:b/>
          <w:sz w:val="32"/>
          <w:szCs w:val="32"/>
        </w:rPr>
      </w:pPr>
    </w:p>
    <w:p w:rsidR="000D6F35" w:rsidRDefault="000D6F35" w:rsidP="000D6F35">
      <w:pPr>
        <w:ind w:right="1276"/>
        <w:jc w:val="center"/>
        <w:rPr>
          <w:b/>
          <w:sz w:val="32"/>
          <w:szCs w:val="32"/>
        </w:rPr>
      </w:pPr>
    </w:p>
    <w:p w:rsidR="000D6F35" w:rsidRDefault="000D6F35" w:rsidP="000D6F35">
      <w:pPr>
        <w:tabs>
          <w:tab w:val="left" w:pos="7797"/>
          <w:tab w:val="left" w:pos="8931"/>
        </w:tabs>
        <w:ind w:right="127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Администрация городского поселения «Борзинское»</w:t>
      </w:r>
    </w:p>
    <w:p w:rsidR="000D6F35" w:rsidRPr="00602C71" w:rsidRDefault="000D6F35" w:rsidP="000D6F35">
      <w:pPr>
        <w:ind w:right="1276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Pr="00602C71">
        <w:rPr>
          <w:b/>
          <w:sz w:val="44"/>
          <w:szCs w:val="44"/>
        </w:rPr>
        <w:t xml:space="preserve">ПОСТАНОВЛЕНИЕ                        </w:t>
      </w:r>
    </w:p>
    <w:p w:rsidR="000D6F35" w:rsidRPr="00602C71" w:rsidRDefault="000D6F35" w:rsidP="000D6F35">
      <w:pPr>
        <w:jc w:val="both"/>
        <w:rPr>
          <w:b/>
          <w:szCs w:val="28"/>
        </w:rPr>
      </w:pPr>
    </w:p>
    <w:p w:rsidR="000D6F35" w:rsidRPr="00154CE4" w:rsidRDefault="00004FAF" w:rsidP="00AC0737">
      <w:pPr>
        <w:tabs>
          <w:tab w:val="left" w:pos="9639"/>
          <w:tab w:val="left" w:pos="9781"/>
          <w:tab w:val="left" w:pos="10065"/>
        </w:tabs>
        <w:ind w:right="425"/>
        <w:rPr>
          <w:rFonts w:eastAsia="Calibri"/>
          <w:szCs w:val="28"/>
        </w:rPr>
      </w:pPr>
      <w:r w:rsidRPr="00602C71">
        <w:rPr>
          <w:rFonts w:eastAsia="Calibri"/>
          <w:szCs w:val="28"/>
        </w:rPr>
        <w:t>30</w:t>
      </w:r>
      <w:r w:rsidR="000D6F35" w:rsidRPr="00602C71">
        <w:rPr>
          <w:rFonts w:eastAsia="Calibri"/>
          <w:szCs w:val="28"/>
        </w:rPr>
        <w:t xml:space="preserve">  августа  2021 г.                                                       </w:t>
      </w:r>
      <w:r w:rsidR="00AC0737">
        <w:rPr>
          <w:rFonts w:eastAsia="Calibri"/>
          <w:szCs w:val="28"/>
        </w:rPr>
        <w:t xml:space="preserve">                              </w:t>
      </w:r>
      <w:r w:rsidR="000D6F35" w:rsidRPr="00602C71">
        <w:rPr>
          <w:rFonts w:eastAsia="Calibri"/>
          <w:szCs w:val="28"/>
        </w:rPr>
        <w:t>№___</w:t>
      </w:r>
      <w:r w:rsidR="00AC0737">
        <w:rPr>
          <w:rFonts w:eastAsia="Calibri"/>
          <w:szCs w:val="28"/>
        </w:rPr>
        <w:t>523</w:t>
      </w:r>
      <w:r w:rsidR="000D6F35" w:rsidRPr="00602C71">
        <w:rPr>
          <w:rFonts w:eastAsia="Calibri"/>
          <w:szCs w:val="28"/>
        </w:rPr>
        <w:t xml:space="preserve">___                                                                               </w:t>
      </w:r>
    </w:p>
    <w:p w:rsidR="000D6F35" w:rsidRPr="00602C71" w:rsidRDefault="00602C71" w:rsidP="000D6F3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г.</w:t>
      </w:r>
      <w:r w:rsidR="000D6F35" w:rsidRPr="00602C71">
        <w:rPr>
          <w:rFonts w:eastAsia="Calibri"/>
          <w:b/>
          <w:szCs w:val="28"/>
        </w:rPr>
        <w:t xml:space="preserve"> Борзя</w:t>
      </w:r>
    </w:p>
    <w:p w:rsidR="000D6F35" w:rsidRDefault="000D6F35" w:rsidP="000D6F35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F35" w:rsidRDefault="00CC6D56" w:rsidP="004F506C">
      <w:pPr>
        <w:pStyle w:val="ConsPlusTitle"/>
        <w:widowControl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6F35" w:rsidRPr="00BE089D">
        <w:rPr>
          <w:rFonts w:ascii="Times New Roman" w:eastAsia="Calibri" w:hAnsi="Times New Roman" w:cs="Times New Roman"/>
          <w:sz w:val="28"/>
          <w:szCs w:val="28"/>
        </w:rPr>
        <w:t>О</w:t>
      </w:r>
      <w:r w:rsidR="000D6F35"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="000D6F35"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адм</w:t>
      </w:r>
      <w:r w:rsidR="000D6F35">
        <w:rPr>
          <w:rFonts w:ascii="Times New Roman" w:eastAsia="Calibri" w:hAnsi="Times New Roman" w:cs="Times New Roman"/>
          <w:sz w:val="28"/>
          <w:szCs w:val="28"/>
        </w:rPr>
        <w:t>инистрации городского поселения</w:t>
      </w:r>
      <w:r w:rsidR="000D6F35"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F35"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="000D6F35"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7D27" w:rsidRDefault="005C7D27" w:rsidP="004F506C">
      <w:pPr>
        <w:jc w:val="both"/>
      </w:pPr>
    </w:p>
    <w:p w:rsidR="000D6F35" w:rsidRDefault="000D6F35" w:rsidP="000D6F35">
      <w:pPr>
        <w:keepNext/>
        <w:autoSpaceDE w:val="0"/>
        <w:autoSpaceDN w:val="0"/>
        <w:adjustRightInd w:val="0"/>
        <w:ind w:right="283" w:firstLine="851"/>
        <w:jc w:val="both"/>
        <w:rPr>
          <w:bCs/>
          <w:szCs w:val="28"/>
        </w:rPr>
      </w:pPr>
      <w:proofErr w:type="gramStart"/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eastAsia="Calibri"/>
          <w:szCs w:val="28"/>
        </w:rPr>
        <w:t>, решением комиссии по предупреждению и ликвидации чрезвычайных ситуаций городского поселения</w:t>
      </w:r>
      <w:proofErr w:type="gramEnd"/>
      <w:r>
        <w:rPr>
          <w:rFonts w:eastAsia="Calibri"/>
          <w:szCs w:val="28"/>
        </w:rPr>
        <w:t xml:space="preserve"> «Борзинское» от 29 апреля 2021 года № 4, </w:t>
      </w:r>
      <w:r w:rsidR="004F506C">
        <w:rPr>
          <w:rFonts w:eastAsia="Calibri"/>
          <w:szCs w:val="28"/>
        </w:rPr>
        <w:t>ст. 37,38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</w:t>
      </w:r>
      <w:proofErr w:type="spellStart"/>
      <w:r>
        <w:rPr>
          <w:rFonts w:eastAsia="Calibri"/>
          <w:szCs w:val="28"/>
        </w:rPr>
        <w:t>Борзинске</w:t>
      </w:r>
      <w:proofErr w:type="spellEnd"/>
      <w:r>
        <w:rPr>
          <w:rFonts w:eastAsia="Calibri"/>
          <w:szCs w:val="28"/>
        </w:rPr>
        <w:t xml:space="preserve">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0D6F35" w:rsidRPr="00BE089D" w:rsidRDefault="000D6F35" w:rsidP="000D6F35">
      <w:pPr>
        <w:keepNext/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0D6F35" w:rsidRDefault="000D6F35" w:rsidP="000D6F35">
      <w:pPr>
        <w:pStyle w:val="FR3"/>
        <w:keepNext/>
        <w:widowControl/>
        <w:numPr>
          <w:ilvl w:val="0"/>
          <w:numId w:val="1"/>
        </w:numPr>
        <w:tabs>
          <w:tab w:val="left" w:pos="993"/>
        </w:tabs>
        <w:ind w:left="0" w:right="283" w:firstLine="360"/>
        <w:jc w:val="both"/>
        <w:rPr>
          <w:color w:val="000000"/>
          <w:sz w:val="28"/>
          <w:szCs w:val="28"/>
        </w:rPr>
      </w:pPr>
      <w:r w:rsidRPr="00BE089D">
        <w:rPr>
          <w:color w:val="000000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администрации </w:t>
      </w:r>
      <w:r>
        <w:rPr>
          <w:color w:val="000000"/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="004F506C">
        <w:rPr>
          <w:color w:val="000000"/>
          <w:sz w:val="28"/>
          <w:szCs w:val="28"/>
        </w:rPr>
        <w:t xml:space="preserve"> №1</w:t>
      </w:r>
      <w:r w:rsidRPr="00BE089D">
        <w:rPr>
          <w:color w:val="000000"/>
          <w:sz w:val="28"/>
          <w:szCs w:val="28"/>
        </w:rPr>
        <w:t>).</w:t>
      </w:r>
    </w:p>
    <w:p w:rsidR="000D6F35" w:rsidRPr="001D60F6" w:rsidRDefault="000D6F35" w:rsidP="000D6F35">
      <w:pPr>
        <w:pStyle w:val="FR3"/>
        <w:keepNext/>
        <w:widowControl/>
        <w:numPr>
          <w:ilvl w:val="0"/>
          <w:numId w:val="1"/>
        </w:numPr>
        <w:tabs>
          <w:tab w:val="left" w:pos="993"/>
        </w:tabs>
        <w:ind w:left="0" w:right="283" w:firstLine="360"/>
        <w:jc w:val="both"/>
        <w:rPr>
          <w:color w:val="000000"/>
          <w:sz w:val="28"/>
          <w:szCs w:val="28"/>
        </w:rPr>
      </w:pPr>
      <w:r w:rsidRPr="001D60F6">
        <w:rPr>
          <w:sz w:val="28"/>
          <w:szCs w:val="28"/>
        </w:rPr>
        <w:t>Постановление администрации городского поселения «Борзинское» от 16 декабря 2020 г. № 721 «</w:t>
      </w:r>
      <w:r w:rsidRPr="001D60F6">
        <w:rPr>
          <w:rFonts w:eastAsia="Calibri"/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администрации городского поселения  «Борзинское» признать утратившим силу.</w:t>
      </w:r>
    </w:p>
    <w:p w:rsidR="000D6F35" w:rsidRDefault="000D6F35" w:rsidP="000D6F35">
      <w:pPr>
        <w:pStyle w:val="FR3"/>
        <w:keepNext/>
        <w:widowControl/>
        <w:numPr>
          <w:ilvl w:val="0"/>
          <w:numId w:val="1"/>
        </w:numPr>
        <w:tabs>
          <w:tab w:val="left" w:pos="993"/>
        </w:tabs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D60F6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0D6F35" w:rsidRPr="001D60F6" w:rsidRDefault="000D6F35" w:rsidP="000D6F35">
      <w:pPr>
        <w:pStyle w:val="FR3"/>
        <w:keepNext/>
        <w:widowControl/>
        <w:numPr>
          <w:ilvl w:val="0"/>
          <w:numId w:val="1"/>
        </w:numPr>
        <w:tabs>
          <w:tab w:val="left" w:pos="993"/>
        </w:tabs>
        <w:ind w:left="0" w:right="283" w:firstLine="360"/>
        <w:jc w:val="both"/>
        <w:rPr>
          <w:color w:val="000000"/>
          <w:sz w:val="28"/>
          <w:szCs w:val="28"/>
        </w:rPr>
      </w:pPr>
      <w:r>
        <w:t xml:space="preserve"> </w:t>
      </w:r>
      <w:r w:rsidRPr="001D60F6">
        <w:rPr>
          <w:sz w:val="28"/>
          <w:szCs w:val="28"/>
        </w:rPr>
        <w:t>Настоящее постановление подлежит опубликования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1D60F6">
          <w:rPr>
            <w:rStyle w:val="a3"/>
            <w:i/>
            <w:sz w:val="28"/>
            <w:szCs w:val="28"/>
            <w:lang w:val="en-US"/>
          </w:rPr>
          <w:t>www</w:t>
        </w:r>
        <w:r w:rsidRPr="001D60F6">
          <w:rPr>
            <w:rStyle w:val="a3"/>
            <w:i/>
            <w:sz w:val="28"/>
            <w:szCs w:val="28"/>
          </w:rPr>
          <w:t>.</w:t>
        </w:r>
        <w:proofErr w:type="spellStart"/>
        <w:r w:rsidRPr="001D60F6"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 w:rsidRPr="001D60F6">
        <w:rPr>
          <w:sz w:val="28"/>
          <w:szCs w:val="28"/>
        </w:rPr>
        <w:t>).</w:t>
      </w:r>
    </w:p>
    <w:p w:rsidR="000D6F35" w:rsidRPr="00BE089D" w:rsidRDefault="000D6F35" w:rsidP="000D6F35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0D6F35" w:rsidRDefault="000D6F35" w:rsidP="000D6F35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0D6F35" w:rsidRPr="00BE089D" w:rsidRDefault="000D6F35" w:rsidP="000D6F35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0D6F35" w:rsidRDefault="000D6F35" w:rsidP="000D6F35">
      <w:pPr>
        <w:keepNext/>
        <w:keepLines/>
        <w:autoSpaceDE w:val="0"/>
        <w:autoSpaceDN w:val="0"/>
        <w:adjustRightInd w:val="0"/>
        <w:ind w:right="283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Pr="00BE089D">
        <w:rPr>
          <w:szCs w:val="28"/>
        </w:rPr>
        <w:t>лав</w:t>
      </w:r>
      <w:r>
        <w:rPr>
          <w:szCs w:val="28"/>
        </w:rPr>
        <w:t>ы</w:t>
      </w:r>
      <w:r w:rsidRPr="00BE089D">
        <w:rPr>
          <w:szCs w:val="28"/>
        </w:rPr>
        <w:t xml:space="preserve"> </w:t>
      </w:r>
    </w:p>
    <w:p w:rsidR="000D6F35" w:rsidRDefault="000D6F35" w:rsidP="000D6F35">
      <w:pPr>
        <w:keepNext/>
        <w:keepLines/>
        <w:tabs>
          <w:tab w:val="left" w:pos="5877"/>
        </w:tabs>
        <w:autoSpaceDE w:val="0"/>
        <w:autoSpaceDN w:val="0"/>
        <w:adjustRightInd w:val="0"/>
        <w:ind w:right="283"/>
        <w:jc w:val="both"/>
        <w:rPr>
          <w:szCs w:val="28"/>
        </w:rPr>
      </w:pPr>
      <w:r>
        <w:rPr>
          <w:szCs w:val="28"/>
        </w:rPr>
        <w:t>городского поселения «Борзинское»</w:t>
      </w:r>
      <w:r>
        <w:rPr>
          <w:szCs w:val="28"/>
        </w:rPr>
        <w:tab/>
        <w:t xml:space="preserve">                                 В.Ю. </w:t>
      </w:r>
      <w:proofErr w:type="spellStart"/>
      <w:r>
        <w:rPr>
          <w:szCs w:val="28"/>
        </w:rPr>
        <w:t>Сизиков</w:t>
      </w:r>
      <w:proofErr w:type="spellEnd"/>
      <w:r>
        <w:rPr>
          <w:szCs w:val="28"/>
        </w:rPr>
        <w:t xml:space="preserve">  </w:t>
      </w:r>
    </w:p>
    <w:p w:rsidR="000D6F35" w:rsidRDefault="000D6F35"/>
    <w:p w:rsidR="000D6F35" w:rsidRDefault="000D6F35" w:rsidP="000D6F35">
      <w:pPr>
        <w:tabs>
          <w:tab w:val="left" w:pos="7797"/>
        </w:tabs>
        <w:ind w:right="283"/>
        <w:jc w:val="center"/>
      </w:pPr>
    </w:p>
    <w:p w:rsidR="000D6F35" w:rsidRDefault="000D6F35" w:rsidP="000D6F35">
      <w:pPr>
        <w:pStyle w:val="a4"/>
        <w:tabs>
          <w:tab w:val="left" w:pos="7797"/>
        </w:tabs>
        <w:spacing w:line="276" w:lineRule="auto"/>
        <w:ind w:right="283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0D6F35" w:rsidRDefault="000D6F35" w:rsidP="00917B18">
      <w:pPr>
        <w:tabs>
          <w:tab w:val="left" w:pos="7797"/>
        </w:tabs>
        <w:ind w:right="283"/>
      </w:pPr>
    </w:p>
    <w:p w:rsidR="000D6F35" w:rsidRDefault="004F506C" w:rsidP="004F506C">
      <w:pPr>
        <w:tabs>
          <w:tab w:val="left" w:pos="7797"/>
        </w:tabs>
        <w:ind w:right="283"/>
        <w:jc w:val="right"/>
      </w:pPr>
      <w:r>
        <w:t>Приложение № 1</w:t>
      </w:r>
    </w:p>
    <w:p w:rsidR="004F506C" w:rsidRDefault="004F506C" w:rsidP="004F506C">
      <w:pPr>
        <w:tabs>
          <w:tab w:val="left" w:pos="7797"/>
        </w:tabs>
        <w:ind w:right="283"/>
        <w:jc w:val="right"/>
      </w:pPr>
      <w:r>
        <w:t xml:space="preserve">к </w:t>
      </w:r>
      <w:r w:rsidR="00CC6D56">
        <w:t>Постановлению</w:t>
      </w:r>
      <w:r>
        <w:t xml:space="preserve"> № </w:t>
      </w:r>
      <w:r w:rsidR="00917B18">
        <w:t>______</w:t>
      </w:r>
      <w:r>
        <w:t xml:space="preserve"> от 30.08.2021 г.</w:t>
      </w:r>
    </w:p>
    <w:p w:rsidR="004F506C" w:rsidRDefault="000D6F35" w:rsidP="000D6F35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0D6F35" w:rsidRPr="00201E33" w:rsidRDefault="000D6F35" w:rsidP="000D6F35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</w:t>
      </w:r>
      <w:r w:rsidRPr="00201E33">
        <w:rPr>
          <w:szCs w:val="28"/>
        </w:rPr>
        <w:t>СОСТАВ</w:t>
      </w:r>
    </w:p>
    <w:p w:rsidR="000D6F35" w:rsidRPr="00201E33" w:rsidRDefault="000D6F35" w:rsidP="000D6F35">
      <w:pPr>
        <w:ind w:right="283"/>
        <w:jc w:val="center"/>
        <w:rPr>
          <w:szCs w:val="28"/>
        </w:rPr>
      </w:pPr>
      <w:r>
        <w:rPr>
          <w:szCs w:val="28"/>
        </w:rPr>
        <w:t>К</w:t>
      </w:r>
      <w:r w:rsidRPr="00201E33">
        <w:rPr>
          <w:szCs w:val="28"/>
        </w:rPr>
        <w:t>омиссии по предупреждению и ликвидации чрезвычайных ситуаций и об</w:t>
      </w:r>
      <w:r>
        <w:rPr>
          <w:szCs w:val="28"/>
        </w:rPr>
        <w:t>еспечению пожарной безопасности городского поселения «Борзинское».</w:t>
      </w:r>
    </w:p>
    <w:p w:rsidR="000D6F35" w:rsidRPr="00201E33" w:rsidRDefault="000D6F35" w:rsidP="000D6F35">
      <w:pPr>
        <w:ind w:left="284" w:right="283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969"/>
        <w:gridCol w:w="2835"/>
      </w:tblGrid>
      <w:tr w:rsidR="000D6F35" w:rsidRPr="00201E33" w:rsidTr="003B1CF7">
        <w:trPr>
          <w:trHeight w:val="1090"/>
        </w:trPr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>№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0D6F35" w:rsidRPr="00201E33" w:rsidRDefault="003B1CF7" w:rsidP="003B1CF7">
            <w:pPr>
              <w:tabs>
                <w:tab w:val="left" w:pos="4144"/>
              </w:tabs>
              <w:spacing w:line="240" w:lineRule="atLeast"/>
              <w:ind w:right="28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="000D6F35" w:rsidRPr="00201E33">
              <w:rPr>
                <w:b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tabs>
                <w:tab w:val="left" w:pos="1141"/>
              </w:tabs>
              <w:spacing w:line="240" w:lineRule="atLeast"/>
              <w:ind w:left="284" w:right="850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 xml:space="preserve">Тел. </w:t>
            </w:r>
            <w:r>
              <w:rPr>
                <w:b/>
                <w:szCs w:val="28"/>
              </w:rPr>
              <w:t>рабочий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0D6F35" w:rsidRPr="00201E33" w:rsidRDefault="000D6F35" w:rsidP="00266B58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Сизиков</w:t>
            </w:r>
            <w:proofErr w:type="spellEnd"/>
            <w:r w:rsidRPr="00201E33">
              <w:rPr>
                <w:szCs w:val="28"/>
              </w:rPr>
              <w:t xml:space="preserve"> </w:t>
            </w:r>
            <w:r w:rsidR="00266B58">
              <w:rPr>
                <w:szCs w:val="28"/>
              </w:rPr>
              <w:t>В.Ю.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ВРИО главы  городского поселения «Борзинское»  председатель  КЧС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8-924-275-69-25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0D6F35" w:rsidRPr="00201E33" w:rsidRDefault="00266B58" w:rsidP="00266B58">
            <w:pPr>
              <w:spacing w:line="240" w:lineRule="atLeast"/>
              <w:ind w:left="34" w:right="176"/>
              <w:rPr>
                <w:szCs w:val="28"/>
              </w:rPr>
            </w:pPr>
            <w:proofErr w:type="spellStart"/>
            <w:r>
              <w:rPr>
                <w:szCs w:val="28"/>
              </w:rPr>
              <w:t>Тюкавкина</w:t>
            </w:r>
            <w:proofErr w:type="spellEnd"/>
            <w:r>
              <w:rPr>
                <w:szCs w:val="28"/>
              </w:rPr>
              <w:t xml:space="preserve">  Н.Н</w:t>
            </w:r>
          </w:p>
        </w:tc>
        <w:tc>
          <w:tcPr>
            <w:tcW w:w="3969" w:type="dxa"/>
            <w:vAlign w:val="center"/>
          </w:tcPr>
          <w:p w:rsidR="009108D2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Заместитель руководителя</w:t>
            </w:r>
            <w:r w:rsidR="00BC28B8">
              <w:rPr>
                <w:szCs w:val="28"/>
              </w:rPr>
              <w:t xml:space="preserve"> администрации</w:t>
            </w:r>
            <w:r w:rsidRPr="00201E33">
              <w:rPr>
                <w:szCs w:val="28"/>
              </w:rPr>
              <w:t xml:space="preserve"> по инфраструктурному развитию</w:t>
            </w:r>
            <w:r w:rsidR="00BC28B8">
              <w:rPr>
                <w:szCs w:val="28"/>
              </w:rPr>
              <w:t>,</w:t>
            </w:r>
            <w:r w:rsidRPr="00201E33">
              <w:rPr>
                <w:szCs w:val="28"/>
              </w:rPr>
              <w:t xml:space="preserve">  </w:t>
            </w:r>
          </w:p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заместитель председателя КЧС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8-964-463-94-43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Стуков </w:t>
            </w:r>
            <w:r w:rsidR="00266B58">
              <w:rPr>
                <w:szCs w:val="28"/>
              </w:rPr>
              <w:t>Е.В.</w:t>
            </w:r>
          </w:p>
        </w:tc>
        <w:tc>
          <w:tcPr>
            <w:tcW w:w="3969" w:type="dxa"/>
            <w:vAlign w:val="center"/>
          </w:tcPr>
          <w:p w:rsidR="000D6F35" w:rsidRPr="00201E33" w:rsidRDefault="00DD193A" w:rsidP="00BC28B8">
            <w:pPr>
              <w:spacing w:line="240" w:lineRule="atLeast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D6F35" w:rsidRPr="00201E33">
              <w:rPr>
                <w:szCs w:val="28"/>
              </w:rPr>
              <w:t xml:space="preserve">лавный специалист </w:t>
            </w:r>
            <w:r>
              <w:rPr>
                <w:szCs w:val="28"/>
              </w:rPr>
              <w:t xml:space="preserve">по вопросам ПБ, ГО и ЧС </w:t>
            </w:r>
            <w:r w:rsidR="003B1CF7">
              <w:rPr>
                <w:szCs w:val="28"/>
              </w:rPr>
              <w:t xml:space="preserve"> отдела ЖКХ</w:t>
            </w:r>
            <w:proofErr w:type="gramStart"/>
            <w:r w:rsidR="003B1CF7">
              <w:rPr>
                <w:szCs w:val="28"/>
              </w:rPr>
              <w:t xml:space="preserve"> ,</w:t>
            </w:r>
            <w:proofErr w:type="gramEnd"/>
            <w:r w:rsidR="003B1CF7">
              <w:rPr>
                <w:szCs w:val="28"/>
              </w:rPr>
              <w:t xml:space="preserve"> администрации городского поселения </w:t>
            </w:r>
            <w:r w:rsidR="00BC28B8">
              <w:rPr>
                <w:szCs w:val="28"/>
              </w:rPr>
              <w:t>«Борзинское»</w:t>
            </w:r>
            <w:r>
              <w:rPr>
                <w:szCs w:val="28"/>
              </w:rPr>
              <w:t>,</w:t>
            </w:r>
            <w:r w:rsidR="00BC28B8">
              <w:rPr>
                <w:szCs w:val="28"/>
              </w:rPr>
              <w:t xml:space="preserve"> </w:t>
            </w:r>
            <w:r w:rsidR="000D6F35" w:rsidRPr="00201E33">
              <w:rPr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                                     8-924-804-23-80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4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Блохина Ж.А.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left="35" w:right="317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начальник отдела бухгалтерского учета, отчетности и финансов</w:t>
            </w:r>
            <w:r w:rsidR="009108D2">
              <w:rPr>
                <w:szCs w:val="28"/>
              </w:rPr>
              <w:t xml:space="preserve"> Администрации городского поселения</w:t>
            </w:r>
            <w:r w:rsidR="00BC28B8">
              <w:rPr>
                <w:szCs w:val="28"/>
              </w:rPr>
              <w:t xml:space="preserve"> «Борзинское»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8-914-458-57-25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Кибирев</w:t>
            </w:r>
            <w:proofErr w:type="spellEnd"/>
            <w:r w:rsidRPr="00201E33">
              <w:rPr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МУ «Служба МТО»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</w:t>
            </w:r>
            <w:r w:rsidR="00004FAF">
              <w:rPr>
                <w:szCs w:val="28"/>
              </w:rPr>
              <w:t>914-432-81-56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Акулов С.М.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МБУ «Благоустройство»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     8-914-449-70-84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Ушакова Е.Ю. 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ООО «</w:t>
            </w:r>
            <w:proofErr w:type="spellStart"/>
            <w:r w:rsidRPr="00201E33">
              <w:rPr>
                <w:szCs w:val="28"/>
              </w:rPr>
              <w:t>Аквастоки</w:t>
            </w:r>
            <w:proofErr w:type="spellEnd"/>
            <w:r w:rsidRPr="00201E33"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8-924-374-37-47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Кустов К.Н.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Начальник стру</w:t>
            </w:r>
            <w:r w:rsidR="00BC28B8">
              <w:rPr>
                <w:szCs w:val="28"/>
              </w:rPr>
              <w:t>ктурного подразделения «Борзя» АО «</w:t>
            </w:r>
            <w:proofErr w:type="spellStart"/>
            <w:r w:rsidR="00BC28B8">
              <w:rPr>
                <w:szCs w:val="28"/>
              </w:rPr>
              <w:t>ЗабТЭ</w:t>
            </w:r>
            <w:r w:rsidRPr="00201E33">
              <w:rPr>
                <w:szCs w:val="28"/>
              </w:rPr>
              <w:t>К</w:t>
            </w:r>
            <w:proofErr w:type="spellEnd"/>
            <w:r w:rsidRPr="00201E33"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8-914-127-02-00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  </w:t>
            </w:r>
            <w:r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D6F35" w:rsidRPr="00201E33" w:rsidRDefault="000D6F35" w:rsidP="00266B58">
            <w:pPr>
              <w:spacing w:line="240" w:lineRule="atLeast"/>
              <w:ind w:right="283"/>
              <w:rPr>
                <w:szCs w:val="28"/>
              </w:rPr>
            </w:pPr>
            <w:r w:rsidRPr="00201E33">
              <w:rPr>
                <w:szCs w:val="28"/>
              </w:rPr>
              <w:t xml:space="preserve">Нафиков </w:t>
            </w:r>
            <w:r w:rsidR="00266B58">
              <w:rPr>
                <w:szCs w:val="28"/>
              </w:rPr>
              <w:t>С.А.</w:t>
            </w:r>
          </w:p>
        </w:tc>
        <w:tc>
          <w:tcPr>
            <w:tcW w:w="3969" w:type="dxa"/>
            <w:vAlign w:val="center"/>
          </w:tcPr>
          <w:p w:rsidR="000D6F35" w:rsidRPr="00201E33" w:rsidRDefault="000D6F35" w:rsidP="009108D2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Начальник Борзинского РЭС ПО ЮЭС</w:t>
            </w:r>
          </w:p>
        </w:tc>
        <w:tc>
          <w:tcPr>
            <w:tcW w:w="2835" w:type="dxa"/>
          </w:tcPr>
          <w:p w:rsidR="000D6F35" w:rsidRPr="00201E33" w:rsidRDefault="000D6F35" w:rsidP="009108D2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8-914-451-71-75</w:t>
            </w:r>
          </w:p>
        </w:tc>
      </w:tr>
      <w:tr w:rsidR="000D6F35" w:rsidRPr="00201E33" w:rsidTr="00917B18">
        <w:tc>
          <w:tcPr>
            <w:tcW w:w="709" w:type="dxa"/>
          </w:tcPr>
          <w:p w:rsidR="000D6F35" w:rsidRPr="00201E33" w:rsidRDefault="000D6F35" w:rsidP="009108D2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2410" w:type="dxa"/>
          </w:tcPr>
          <w:p w:rsidR="000D6F35" w:rsidRPr="00201E33" w:rsidRDefault="000D6F35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Спиридонов С.А.  </w:t>
            </w:r>
          </w:p>
        </w:tc>
        <w:tc>
          <w:tcPr>
            <w:tcW w:w="3969" w:type="dxa"/>
            <w:vAlign w:val="center"/>
          </w:tcPr>
          <w:p w:rsidR="000D6F35" w:rsidRPr="00201E33" w:rsidRDefault="00917B18" w:rsidP="00917B18">
            <w:pPr>
              <w:spacing w:after="200" w:line="24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D6F35" w:rsidRPr="00201E33">
              <w:rPr>
                <w:szCs w:val="28"/>
              </w:rPr>
              <w:t>ачальник ПЧ-14 ОФПС № 1</w:t>
            </w:r>
          </w:p>
        </w:tc>
        <w:tc>
          <w:tcPr>
            <w:tcW w:w="2835" w:type="dxa"/>
          </w:tcPr>
          <w:p w:rsidR="000D6F35" w:rsidRPr="00201E33" w:rsidRDefault="00841B59" w:rsidP="00DD193A">
            <w:pPr>
              <w:spacing w:line="240" w:lineRule="atLeast"/>
              <w:ind w:left="284" w:right="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D193A">
              <w:rPr>
                <w:szCs w:val="28"/>
              </w:rPr>
              <w:t>-914-451-71-75</w:t>
            </w:r>
          </w:p>
        </w:tc>
      </w:tr>
      <w:tr w:rsidR="00BC28B8" w:rsidRPr="00201E33" w:rsidTr="00917B18">
        <w:tc>
          <w:tcPr>
            <w:tcW w:w="709" w:type="dxa"/>
          </w:tcPr>
          <w:p w:rsidR="00BC28B8" w:rsidRPr="00201E33" w:rsidRDefault="00BC28B8" w:rsidP="009108D2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10" w:type="dxa"/>
          </w:tcPr>
          <w:p w:rsidR="00BC28B8" w:rsidRPr="00201E33" w:rsidRDefault="00D74306" w:rsidP="009108D2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Симонов А</w:t>
            </w:r>
            <w:r w:rsidR="00BC28B8">
              <w:rPr>
                <w:szCs w:val="28"/>
              </w:rPr>
              <w:t>.А.</w:t>
            </w:r>
          </w:p>
        </w:tc>
        <w:tc>
          <w:tcPr>
            <w:tcW w:w="3969" w:type="dxa"/>
            <w:vAlign w:val="center"/>
          </w:tcPr>
          <w:p w:rsidR="00BC28B8" w:rsidRDefault="00D74306" w:rsidP="009108D2">
            <w:pPr>
              <w:spacing w:after="20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Дозна</w:t>
            </w:r>
            <w:r w:rsidR="00BC28B8">
              <w:rPr>
                <w:szCs w:val="28"/>
              </w:rPr>
              <w:t xml:space="preserve">ватель </w:t>
            </w:r>
            <w:r w:rsidR="00DD193A">
              <w:rPr>
                <w:szCs w:val="28"/>
                <w:shd w:val="clear" w:color="auto" w:fill="FFFFFF"/>
              </w:rPr>
              <w:t xml:space="preserve">отдела надзорной деятельности и профилактической работы по </w:t>
            </w:r>
            <w:proofErr w:type="spellStart"/>
            <w:r w:rsidR="00DD193A">
              <w:rPr>
                <w:szCs w:val="28"/>
                <w:shd w:val="clear" w:color="auto" w:fill="FFFFFF"/>
              </w:rPr>
              <w:lastRenderedPageBreak/>
              <w:t>Борзинскому</w:t>
            </w:r>
            <w:proofErr w:type="spellEnd"/>
            <w:r w:rsidR="00DD193A">
              <w:rPr>
                <w:szCs w:val="28"/>
                <w:shd w:val="clear" w:color="auto" w:fill="FFFFFF"/>
              </w:rPr>
              <w:t xml:space="preserve"> и </w:t>
            </w:r>
            <w:proofErr w:type="spellStart"/>
            <w:r w:rsidR="00DD193A">
              <w:rPr>
                <w:szCs w:val="28"/>
                <w:shd w:val="clear" w:color="auto" w:fill="FFFFFF"/>
              </w:rPr>
              <w:t>Оловянинскому</w:t>
            </w:r>
            <w:proofErr w:type="spellEnd"/>
            <w:r w:rsidR="00DD193A">
              <w:rPr>
                <w:szCs w:val="28"/>
                <w:shd w:val="clear" w:color="auto" w:fill="FFFFFF"/>
              </w:rPr>
              <w:t xml:space="preserve"> районам и в </w:t>
            </w:r>
            <w:proofErr w:type="gramStart"/>
            <w:r w:rsidR="00DD193A">
              <w:rPr>
                <w:szCs w:val="28"/>
                <w:shd w:val="clear" w:color="auto" w:fill="FFFFFF"/>
              </w:rPr>
              <w:t>г</w:t>
            </w:r>
            <w:proofErr w:type="gramEnd"/>
            <w:r w:rsidR="00DD193A">
              <w:rPr>
                <w:szCs w:val="28"/>
                <w:shd w:val="clear" w:color="auto" w:fill="FFFFFF"/>
              </w:rPr>
              <w:t xml:space="preserve">. Борзя Управления надзорной деятельности и профилактической </w:t>
            </w:r>
            <w:r w:rsidR="003B1CF7">
              <w:rPr>
                <w:szCs w:val="28"/>
                <w:shd w:val="clear" w:color="auto" w:fill="FFFFFF"/>
              </w:rPr>
              <w:t>работы Г</w:t>
            </w:r>
            <w:r w:rsidR="009108D2">
              <w:rPr>
                <w:szCs w:val="28"/>
                <w:shd w:val="clear" w:color="auto" w:fill="FFFFFF"/>
              </w:rPr>
              <w:t>лавного управления МЧС России по Забайкальскому краю</w:t>
            </w:r>
          </w:p>
        </w:tc>
        <w:tc>
          <w:tcPr>
            <w:tcW w:w="2835" w:type="dxa"/>
          </w:tcPr>
          <w:p w:rsidR="00BC28B8" w:rsidRDefault="00BC28B8" w:rsidP="00917B18">
            <w:pPr>
              <w:spacing w:line="240" w:lineRule="atLeast"/>
              <w:ind w:left="284" w:righ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8-914-487-68-54</w:t>
            </w:r>
          </w:p>
        </w:tc>
      </w:tr>
    </w:tbl>
    <w:p w:rsidR="000D6F35" w:rsidRDefault="000D6F35"/>
    <w:sectPr w:rsidR="000D6F35" w:rsidSect="004F506C">
      <w:pgSz w:w="11906" w:h="16838"/>
      <w:pgMar w:top="531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45" w:rsidRDefault="00691845" w:rsidP="004F506C">
      <w:r>
        <w:separator/>
      </w:r>
    </w:p>
  </w:endnote>
  <w:endnote w:type="continuationSeparator" w:id="0">
    <w:p w:rsidR="00691845" w:rsidRDefault="00691845" w:rsidP="004F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45" w:rsidRDefault="00691845" w:rsidP="004F506C">
      <w:r>
        <w:separator/>
      </w:r>
    </w:p>
  </w:footnote>
  <w:footnote w:type="continuationSeparator" w:id="0">
    <w:p w:rsidR="00691845" w:rsidRDefault="00691845" w:rsidP="004F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522"/>
    <w:multiLevelType w:val="hybridMultilevel"/>
    <w:tmpl w:val="95F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F35"/>
    <w:rsid w:val="00004FAF"/>
    <w:rsid w:val="000836E7"/>
    <w:rsid w:val="000D6F35"/>
    <w:rsid w:val="00266B58"/>
    <w:rsid w:val="00293250"/>
    <w:rsid w:val="002A17DA"/>
    <w:rsid w:val="003B1CF7"/>
    <w:rsid w:val="004F506C"/>
    <w:rsid w:val="00551B08"/>
    <w:rsid w:val="005C7D27"/>
    <w:rsid w:val="00602C71"/>
    <w:rsid w:val="00664B5E"/>
    <w:rsid w:val="00691845"/>
    <w:rsid w:val="00746E2D"/>
    <w:rsid w:val="00841B59"/>
    <w:rsid w:val="008561FE"/>
    <w:rsid w:val="008871D5"/>
    <w:rsid w:val="008B539E"/>
    <w:rsid w:val="00900C9A"/>
    <w:rsid w:val="009108D2"/>
    <w:rsid w:val="00917B18"/>
    <w:rsid w:val="00931A86"/>
    <w:rsid w:val="00967077"/>
    <w:rsid w:val="009E110F"/>
    <w:rsid w:val="00AC0737"/>
    <w:rsid w:val="00BC28B8"/>
    <w:rsid w:val="00CC6D56"/>
    <w:rsid w:val="00D74306"/>
    <w:rsid w:val="00DB6CFB"/>
    <w:rsid w:val="00DD193A"/>
    <w:rsid w:val="00E7597F"/>
    <w:rsid w:val="00F10840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6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3">
    <w:name w:val="FR3"/>
    <w:rsid w:val="000D6F3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D6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5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0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4</cp:revision>
  <cp:lastPrinted>2021-09-01T00:03:00Z</cp:lastPrinted>
  <dcterms:created xsi:type="dcterms:W3CDTF">2021-08-30T06:59:00Z</dcterms:created>
  <dcterms:modified xsi:type="dcterms:W3CDTF">2021-09-08T02:06:00Z</dcterms:modified>
</cp:coreProperties>
</file>