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7B" w:rsidRPr="00F4707B" w:rsidRDefault="00F4707B" w:rsidP="00F4707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  городского поселения «Борзинское»</w:t>
      </w:r>
    </w:p>
    <w:p w:rsidR="00F4707B" w:rsidRPr="00F4707B" w:rsidRDefault="00F4707B" w:rsidP="00F4707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 « 04 » июня  2014 года                                                                                                             № 389                                   город Борзя</w:t>
      </w:r>
    </w:p>
    <w:p w:rsidR="00F4707B" w:rsidRPr="00F4707B" w:rsidRDefault="00F4707B" w:rsidP="00F4707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реализации  мероприятий, направленных на информирование населения о принимаемых администрацией городского поселения «Борзинское» мерах в сфере жилищно-коммунального хозяйства и по вопросам развития общественного контроля в этой сфере</w:t>
      </w:r>
    </w:p>
    <w:p w:rsidR="00F4707B" w:rsidRPr="00F4707B" w:rsidRDefault="00F4707B" w:rsidP="00F4707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 В соответствии с Жилищным кодексом Российской Федерации, пунктом 9.8 части 1 статьи 14 Федерального закона от 21 июля 2007 года № 185-ФЗ «О Фонде содействия реформированию жилищно-коммунального хозяйства», с Уставом городского поселения «Борзинское»,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</w:t>
      </w: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Перечень мероприятий, направленных на информирование населения о принимаемых администрацией городского поселения «Борзинское» мерах в сфере жилищно-коммунального хозяйства и по вопросам развития общественного контроля в этой сфере (прилагается).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Утвердить Порядок реализации мероприятий, направленных на информирование населения, некоммерческих организаций, осуществляющих деятельность в жилищной и коммунальной сфере о принимаемых администрацией городского поселения «Борзинское» мерах в сфере жилищно-коммунального хозяйства и по вопросам развития общественного контроля в этой сфере (прилагается).      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Контроль за исполнением настоящего постановления возложить на заместителя руководителя администрации городского поселения «Борзинское» по ЖКХ – начальника отдела ЖКХ А.В. Макушева.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    4. Настоящее постановление вступает в силу с момента подписания.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 Опубликовать данное  постановление в газете «Борзя-вести» и разместить на официальном сайте www.gorod.borzya.ru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Руководитель администрации городского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                                                          Н. А. Спиридонов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707B" w:rsidRPr="00F4707B" w:rsidRDefault="00F4707B" w:rsidP="00F4707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 </w:t>
      </w: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постановлением администрации  </w:t>
      </w: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городского поселения «Борзинское» </w:t>
      </w: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от 04 июня 2014 года № 389</w:t>
      </w:r>
    </w:p>
    <w:p w:rsidR="00F4707B" w:rsidRPr="00F4707B" w:rsidRDefault="00F4707B" w:rsidP="00F4707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Перечень</w:t>
      </w:r>
      <w:r w:rsidRPr="00F4707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br/>
        <w:t>мероприятий, направленных на информирование населения о принимаемых администрацией городского поселения «Борзинское» мерах в сфере жилищно-коммунального хозяйства и по вопросам развития общественного контроля в этой сфере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3022"/>
        <w:gridCol w:w="1673"/>
        <w:gridCol w:w="3546"/>
        <w:gridCol w:w="1350"/>
      </w:tblGrid>
      <w:tr w:rsidR="00F4707B" w:rsidRPr="00F4707B" w:rsidTr="00F4707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Форма предоставления информации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Сроки исполнения</w:t>
            </w:r>
          </w:p>
        </w:tc>
      </w:tr>
      <w:tr w:rsidR="00F4707B" w:rsidRPr="00F4707B" w:rsidTr="00F4707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Информирование населения о нормативно-правовых актах, утвержденных Правительством Российской Федерации, уполномоченными органами субъекта Российской Федерации и органами местного самоуправления в сфере жилищной политики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жилищно-коммунального хозяйства администрации городского поселения «Борзинское» (Макушев А.В.)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опубликование в газете «Борзя-Вести», размещение на официальном сайте www.gorod.borzya.ru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мере утверждения</w:t>
            </w:r>
          </w:p>
        </w:tc>
      </w:tr>
      <w:tr w:rsidR="00F4707B" w:rsidRPr="00F4707B" w:rsidTr="00F4707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Информирование населения о нормативно-правовых актах, утверждённых уполномоченными органами субъекта Российской Федерации и органами местного самоуправления в сфере тарифного регулирования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экономики и финансов администрации городского поселения «Борзинское» (Паршонов В.Б.)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опубликование в газете «Борзя-Вести», размещение на официальном сайте www.gorod.borzya.ru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мере утверждения</w:t>
            </w:r>
          </w:p>
        </w:tc>
      </w:tr>
      <w:tr w:rsidR="00F4707B" w:rsidRPr="00F4707B" w:rsidTr="00F4707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консультаций гражданам, проживающим в многоквартирных (жилых) домах по вопросам расчётов за жилищно-коммунальные услуги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жилищно-коммунального хозяйства, отдел экономики и финансов администрации городского поселения «Борзинское» </w:t>
            </w: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(Макушев А.В., Паршонов В.Б.)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устные консультации, письменные ответы на обращения граждан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мере обращения</w:t>
            </w:r>
          </w:p>
        </w:tc>
      </w:tr>
      <w:tr w:rsidR="00F4707B" w:rsidRPr="00F4707B" w:rsidTr="00F4707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информации об управляющих компаниях, ТСЖ,  осуществляющих управление многоквартирными домами, расположенными на территории городского поселения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жилищно-коммунального хозяйства администрации городского поселения «Борзинское» (Макушев А.В.)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размещение на официальном сайте www.gorod.borzya.ru</w:t>
            </w:r>
          </w:p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мере обращения</w:t>
            </w:r>
          </w:p>
        </w:tc>
      </w:tr>
      <w:tr w:rsidR="00F4707B" w:rsidRPr="00F4707B" w:rsidTr="00F4707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Информирование населения о необходимости оснащения многоквартирных домов общедомовыми приборами учёта потребления коммунальных ресурсов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жилищно-коммунального хозяйства, отдел экономики и финансов администрации городского поселения «Борзинское» (Макушев А.В., Паршонов В.Б.)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опубликование в газете «Борзя-Вести», размещение на официальном сайте www.gorod.borzya.ru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раз в квартал</w:t>
            </w:r>
          </w:p>
        </w:tc>
      </w:tr>
      <w:tr w:rsidR="00F4707B" w:rsidRPr="00F4707B" w:rsidTr="00F4707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информации 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объёме, перечне и качестве оказываемы услуг.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жилищно-коммунального хозяйства, отдел экономики и финансов администрации городского поселения «Борзинское» (Макушев А.В., Паршонов В.Б.)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опубликование в газете «Борзя-Вести», размещение на официальном сайте</w:t>
            </w:r>
            <w:hyperlink r:id="rId5" w:history="1">
              <w:r w:rsidRPr="00F4707B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www.gorod.borzya.ru</w:t>
              </w:r>
            </w:hyperlink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              устные консультации, письменные ответы на обращения граждан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мере обращения</w:t>
            </w:r>
          </w:p>
        </w:tc>
      </w:tr>
      <w:tr w:rsidR="00F4707B" w:rsidRPr="00F4707B" w:rsidTr="00F4707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информации 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 данных сферах, о состоянии расположенных на территории муниципального образования объектов коммунальной и инженерной инфраструктур, о производственных </w:t>
            </w: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программах и инвестиционных программах организаций, поставляющих ресурсы, о соблюдении установленных параметров качества товаров и услуг ресурсоснабжающих организаций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«Борзинское»,</w:t>
            </w: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ресурсоснаб-жающие организации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опубликование в газете «Борзя-Вести», размещение на официальном сайте www.gorod.borzya.ru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мере обращения</w:t>
            </w:r>
          </w:p>
        </w:tc>
      </w:tr>
      <w:tr w:rsidR="00F4707B" w:rsidRPr="00F4707B" w:rsidTr="00F4707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информации о состоянии расчётов</w:t>
            </w: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жилищно-коммунального хозяйства администрации городского поселения «Борзинское» (Макушев А.В.)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устные консультации, письменные ответы на обращения граждан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мере обращения</w:t>
            </w:r>
          </w:p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4707B" w:rsidRPr="00F4707B" w:rsidTr="00F4707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Проведение информационных курсов, семинаров по тематике жилищно-коммунального хозяйства для председателей товариществ собственников жилья, собственников помещений, представителей общественности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размещение на официальном сайте www.gorod.borzya.ru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раз в квартал</w:t>
            </w:r>
          </w:p>
        </w:tc>
      </w:tr>
      <w:tr w:rsidR="00F4707B" w:rsidRPr="00F4707B" w:rsidTr="00F4707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Разработка и тиражирование наглядного информационного материала (буклеты, листовки, справочники)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Управляющая организация, товарищество собственников жилья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раз в квартал</w:t>
            </w:r>
          </w:p>
        </w:tc>
      </w:tr>
      <w:tr w:rsidR="00F4707B" w:rsidRPr="00F4707B" w:rsidTr="00F4707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Информирование о мероприятиях по энергосбережению и повышению энергетической эффективности в многоквартирных домах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Управляющая организация, товарищество собственников жилья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мере обращения</w:t>
            </w:r>
          </w:p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4707B" w:rsidRPr="00F4707B" w:rsidTr="00F4707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Осуществление взаимодействия с общественными организациями, осуществляющими свою деятельность на территории городского поселения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мере обращения</w:t>
            </w:r>
          </w:p>
          <w:p w:rsidR="00F4707B" w:rsidRPr="00F4707B" w:rsidRDefault="00F4707B" w:rsidP="00F4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4707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4707B" w:rsidRPr="00F4707B" w:rsidRDefault="00F4707B" w:rsidP="00F4707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 </w:t>
      </w: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постановлением администрации  </w:t>
      </w: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городского поселения «Борзинское» </w:t>
      </w: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от 04 июня 2014 года № 389</w:t>
      </w:r>
    </w:p>
    <w:p w:rsidR="00F4707B" w:rsidRPr="00F4707B" w:rsidRDefault="00F4707B" w:rsidP="00F4707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Порядок реализации мероприятий, направленных на информирование населения, некоммерческих организаций, осуществляющих деятельность в жилищной и коммунальной сфере о принимаемых администрацией городского поселения «Борзинское» мерах в сфере жилищно - коммунального хозяйства и по вопросам развития общественного контроля в этой сфере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Порядок информирования населения, некоммерческих организаций (при наличии), осуществляющих деятельность в жилищной и коммунальной сфере на территории городского поселения «Борзинское» (далее - городское поселение), о принимаемых администрацией городского поселения в сфере жилищно-коммунального хозяйства и по вопросам развития общественного контроля в этой сфере.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 Информирование населения, некоммерческих организаций, осуществляющих деятельность в жилищной и коммунальной сфере,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 посредством рассылки развёрнутых информационных релизов.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 Информирование населения, некоммерческих организаций, осуществляющих деятельность в жилищной и коммунальной сфере, производится по мере необходимости, но не реже одного раза в месяц.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 Средствами массовой информации, в которых размещается информация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на территории городского поселения (далее - информация), являются: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официальное печатное издание газета «Борзя-Вести»;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официальный сайт городского поселения «Борзинское».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   Ответственным за взаимодействие с некоммерческими организациями и средствами массовой информации в рамках информационной работы и развития общественного контроля является заместитель главы городского поселения.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Порядок размещения на сайте городского поселения в сети Интернет информации о принимаемых мерах в сфере жилищно-коммунального хозяйства и по вопросам развития общественного контроля в этой сфере.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 Официальным сайтом органов местного самоуправления городского поселения, на котором размещается информация, является официальный сайт городского поселения (www.gorod.borzya.ru).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 Информация о принимаемых органами государственной власти и органами местного самоуправления городского поселения мерах в сфере жилищно-коммунального хозяйства и по вопросам развития общественного контроля в этой сфере размещается на официальном сайте в виде: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нормативных правовых актов органов государственной власти и органов местного самоуправления;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сведений о результатах осуществления надзора и контроля за деятельностью управляющих организаций, в частности о соблюдении установленных требований по раскрытию информации;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комментарий и разъяснений по запросам граждан;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комментарий и разъяснений об общественно-значимых изменениях в законодательстве;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контактной информации отделов администрации городского поселения; органов муниципального жилищного контроля; Государственной жилищной инспекции Забайкальского края; территориальных органов Роспотребнадзора; Региональной службы по тарифам и ценообразованию Забайкальского края; общественных приёмных органов власти; Борзинской межрайонной прокуратуры; каналов «обратной связи» структур, предлагающих помощь населению в решении вопросов, связанных с жилищно-коммунальной отраслью (при наличии).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 Информация на сайте городского поселения обновляется по мере необходимости, но не реже одного раза в месяц.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 Ответственным лицом за размещение и обновление информации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на официальном сайте городского поселения является заместитель главы городского поселения «Борзинское» по ЖКХ.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3. Проведение регулярных встреч представителей органов местного самоуправления с гражданами, проживающими на территории городского поселения по различным вопросам жилищно-коммунального хозяйства.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3.1. Приём граждан, в том числе по вопросам жилищно-коммунального хозяйства, проводится Руководителем администрации, либо лицом его замещающим, каждый четверг с 16.00 час. до 17.30 час.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Информационные курсы, семинары по тематике жилищно-коммунального хозяйства для представителей управляющих компаний, председателей товариществ собственников жилья, собственников помещений, представителей общественности.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 Информационные курсы, семинары по тематике жилищно-коммунального хозяйства для представителей управляющих компаний, председателей товариществ собственников жилья, собственников помещений, представителей общественности организуются администрацией городского поселения с привлечением образовательных учреждений.  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Совещания по вопросам развития системы общественного контроля, круглые столы и т.д. проводятся в здании администрации не реже двух раз в год.</w:t>
      </w:r>
    </w:p>
    <w:p w:rsidR="00F4707B" w:rsidRPr="00F4707B" w:rsidRDefault="00F4707B" w:rsidP="00F470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4707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4.2. Информация о проведении семинаров, курсов размещается на официальном сайте городского поселения «Борзинское» не позднее 5 дней до начала проведения, а также направляется на бумажном носителе в адрес управляющих компаний, товариществ собственников жилья, представителей общественности.</w:t>
      </w:r>
    </w:p>
    <w:p w:rsidR="00E4206A" w:rsidRDefault="00F4707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DE"/>
    <w:rsid w:val="005418C5"/>
    <w:rsid w:val="007427DE"/>
    <w:rsid w:val="00973338"/>
    <w:rsid w:val="00F4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07B"/>
    <w:rPr>
      <w:b/>
      <w:bCs/>
    </w:rPr>
  </w:style>
  <w:style w:type="paragraph" w:customStyle="1" w:styleId="consplusnormal">
    <w:name w:val="consplusnormal"/>
    <w:basedOn w:val="a"/>
    <w:rsid w:val="00F4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07B"/>
  </w:style>
  <w:style w:type="character" w:styleId="a5">
    <w:name w:val="Hyperlink"/>
    <w:basedOn w:val="a0"/>
    <w:uiPriority w:val="99"/>
    <w:semiHidden/>
    <w:unhideWhenUsed/>
    <w:rsid w:val="00F470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07B"/>
    <w:rPr>
      <w:b/>
      <w:bCs/>
    </w:rPr>
  </w:style>
  <w:style w:type="paragraph" w:customStyle="1" w:styleId="consplusnormal">
    <w:name w:val="consplusnormal"/>
    <w:basedOn w:val="a"/>
    <w:rsid w:val="00F4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07B"/>
  </w:style>
  <w:style w:type="character" w:styleId="a5">
    <w:name w:val="Hyperlink"/>
    <w:basedOn w:val="a0"/>
    <w:uiPriority w:val="99"/>
    <w:semiHidden/>
    <w:unhideWhenUsed/>
    <w:rsid w:val="00F47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.borzy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1851</Words>
  <Characters>10556</Characters>
  <Application>Microsoft Office Word</Application>
  <DocSecurity>0</DocSecurity>
  <Lines>87</Lines>
  <Paragraphs>24</Paragraphs>
  <ScaleCrop>false</ScaleCrop>
  <Company/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2016-09-28T07:50:00Z</dcterms:created>
  <dcterms:modified xsi:type="dcterms:W3CDTF">2016-09-28T07:50:00Z</dcterms:modified>
</cp:coreProperties>
</file>