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D" w:rsidRDefault="003C7C27" w:rsidP="00C079C0">
      <w:pPr>
        <w:pStyle w:val="Default"/>
        <w:jc w:val="right"/>
      </w:pPr>
      <w:r w:rsidRPr="003C7C27">
        <w:rPr>
          <w:rFonts w:ascii="Calibri" w:hAnsi="Calibri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Герб" style="position:absolute;left:0;text-align:left;margin-left:242.2pt;margin-top:-8.55pt;width:58.25pt;height:74.15pt;z-index:251657728;visibility:visible">
            <v:imagedata r:id="rId5" o:title="Герб"/>
            <w10:wrap type="square"/>
          </v:shape>
        </w:pict>
      </w:r>
    </w:p>
    <w:p w:rsidR="00D61B70" w:rsidRDefault="00D61B70" w:rsidP="00C079C0">
      <w:pPr>
        <w:pStyle w:val="Default"/>
        <w:jc w:val="right"/>
      </w:pPr>
    </w:p>
    <w:p w:rsidR="000E5E3D" w:rsidRDefault="000E5E3D" w:rsidP="00C079C0">
      <w:pPr>
        <w:pStyle w:val="Default"/>
        <w:jc w:val="right"/>
      </w:pPr>
    </w:p>
    <w:p w:rsidR="000E5E3D" w:rsidRDefault="000E5E3D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0E5E3D" w:rsidRPr="006C6291" w:rsidRDefault="00977682" w:rsidP="000E5E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0E5E3D" w:rsidRPr="006C6291">
        <w:rPr>
          <w:rFonts w:ascii="Times New Roman" w:hAnsi="Times New Roman"/>
          <w:b/>
          <w:sz w:val="32"/>
          <w:szCs w:val="32"/>
        </w:rPr>
        <w:t>Администрация городского поселения «Борзинское»</w:t>
      </w:r>
    </w:p>
    <w:p w:rsidR="000E5E3D" w:rsidRDefault="00977682" w:rsidP="000E5E3D">
      <w:pPr>
        <w:tabs>
          <w:tab w:val="left" w:pos="3179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0E5E3D" w:rsidRPr="006C6291">
        <w:rPr>
          <w:rFonts w:ascii="Times New Roman" w:hAnsi="Times New Roman"/>
          <w:b/>
          <w:sz w:val="40"/>
          <w:szCs w:val="40"/>
        </w:rPr>
        <w:t>ПОСТАНОВЛЕНИЕ</w:t>
      </w:r>
    </w:p>
    <w:p w:rsidR="000E5E3D" w:rsidRPr="006C6291" w:rsidRDefault="000E5E3D" w:rsidP="000E5E3D">
      <w:pPr>
        <w:tabs>
          <w:tab w:val="left" w:pos="3179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E5E3D" w:rsidRPr="00AD1DF3" w:rsidRDefault="000E5E3D" w:rsidP="000E5E3D">
      <w:pPr>
        <w:tabs>
          <w:tab w:val="left" w:pos="8232"/>
        </w:tabs>
        <w:spacing w:after="0"/>
        <w:rPr>
          <w:rFonts w:ascii="Times New Roman" w:hAnsi="Times New Roman"/>
          <w:sz w:val="28"/>
          <w:szCs w:val="28"/>
        </w:rPr>
      </w:pPr>
      <w:r w:rsidRPr="00AD1DF3">
        <w:rPr>
          <w:rFonts w:ascii="Times New Roman" w:hAnsi="Times New Roman"/>
          <w:b/>
          <w:sz w:val="28"/>
          <w:szCs w:val="28"/>
        </w:rPr>
        <w:t>«</w:t>
      </w:r>
      <w:r w:rsidR="00CA518D">
        <w:rPr>
          <w:rFonts w:ascii="Times New Roman" w:hAnsi="Times New Roman"/>
          <w:b/>
          <w:sz w:val="28"/>
          <w:szCs w:val="28"/>
        </w:rPr>
        <w:t xml:space="preserve"> </w:t>
      </w:r>
      <w:r w:rsidR="00CA518D" w:rsidRPr="00CA518D">
        <w:rPr>
          <w:rFonts w:ascii="Times New Roman" w:hAnsi="Times New Roman"/>
          <w:sz w:val="28"/>
          <w:szCs w:val="28"/>
        </w:rPr>
        <w:t>19</w:t>
      </w:r>
      <w:r w:rsidR="00CA518D">
        <w:rPr>
          <w:rFonts w:ascii="Times New Roman" w:hAnsi="Times New Roman"/>
          <w:b/>
          <w:sz w:val="28"/>
          <w:szCs w:val="28"/>
        </w:rPr>
        <w:t xml:space="preserve"> </w:t>
      </w:r>
      <w:r w:rsidRPr="00AD1DF3">
        <w:rPr>
          <w:rFonts w:ascii="Times New Roman" w:hAnsi="Times New Roman"/>
          <w:b/>
          <w:sz w:val="28"/>
          <w:szCs w:val="28"/>
        </w:rPr>
        <w:t>»</w:t>
      </w:r>
      <w:r w:rsidR="00CA518D">
        <w:rPr>
          <w:rFonts w:ascii="Times New Roman" w:hAnsi="Times New Roman"/>
          <w:b/>
          <w:sz w:val="28"/>
          <w:szCs w:val="28"/>
        </w:rPr>
        <w:t xml:space="preserve"> </w:t>
      </w:r>
      <w:r w:rsidR="00CA518D" w:rsidRPr="00CA518D">
        <w:rPr>
          <w:rFonts w:ascii="Times New Roman" w:hAnsi="Times New Roman"/>
          <w:sz w:val="28"/>
          <w:szCs w:val="28"/>
        </w:rPr>
        <w:t>июля</w:t>
      </w:r>
      <w:r w:rsidR="00CA518D">
        <w:rPr>
          <w:rFonts w:ascii="Times New Roman" w:hAnsi="Times New Roman"/>
          <w:b/>
          <w:sz w:val="28"/>
          <w:szCs w:val="28"/>
        </w:rPr>
        <w:t xml:space="preserve"> </w:t>
      </w:r>
      <w:r w:rsidRPr="00AD1DF3">
        <w:rPr>
          <w:rFonts w:ascii="Times New Roman" w:hAnsi="Times New Roman"/>
          <w:sz w:val="28"/>
          <w:szCs w:val="28"/>
        </w:rPr>
        <w:t>2018г.</w:t>
      </w:r>
      <w:r>
        <w:rPr>
          <w:rFonts w:ascii="Times New Roman" w:hAnsi="Times New Roman"/>
          <w:sz w:val="28"/>
          <w:szCs w:val="28"/>
        </w:rPr>
        <w:tab/>
      </w:r>
      <w:r w:rsidR="0097768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CA518D">
        <w:rPr>
          <w:rFonts w:ascii="Times New Roman" w:hAnsi="Times New Roman"/>
          <w:sz w:val="28"/>
          <w:szCs w:val="28"/>
        </w:rPr>
        <w:t xml:space="preserve"> 468</w:t>
      </w:r>
    </w:p>
    <w:p w:rsidR="000E5E3D" w:rsidRDefault="000E5E3D" w:rsidP="000E5E3D">
      <w:pPr>
        <w:tabs>
          <w:tab w:val="left" w:pos="4035"/>
        </w:tabs>
        <w:rPr>
          <w:rFonts w:ascii="Times New Roman" w:hAnsi="Times New Roman"/>
          <w:b/>
          <w:sz w:val="28"/>
          <w:szCs w:val="28"/>
        </w:rPr>
      </w:pPr>
      <w:r w:rsidRPr="00AD1DF3">
        <w:rPr>
          <w:rFonts w:ascii="Times New Roman" w:hAnsi="Times New Roman"/>
          <w:sz w:val="28"/>
          <w:szCs w:val="28"/>
        </w:rPr>
        <w:tab/>
      </w:r>
      <w:r w:rsidR="00977682">
        <w:rPr>
          <w:rFonts w:ascii="Times New Roman" w:hAnsi="Times New Roman"/>
          <w:sz w:val="28"/>
          <w:szCs w:val="28"/>
        </w:rPr>
        <w:t xml:space="preserve">        </w:t>
      </w:r>
      <w:r w:rsidRPr="00AD1DF3">
        <w:rPr>
          <w:rFonts w:ascii="Times New Roman" w:hAnsi="Times New Roman"/>
          <w:b/>
          <w:sz w:val="28"/>
          <w:szCs w:val="28"/>
        </w:rPr>
        <w:t>город Борзя</w:t>
      </w:r>
    </w:p>
    <w:p w:rsidR="000E5E3D" w:rsidRDefault="000E5E3D" w:rsidP="00C87652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5E3D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Pr="000E5E3D">
        <w:rPr>
          <w:rFonts w:ascii="Times New Roman" w:hAnsi="Times New Roman"/>
          <w:b/>
          <w:bCs/>
          <w:sz w:val="28"/>
          <w:szCs w:val="28"/>
        </w:rPr>
        <w:t>порядке формировани</w:t>
      </w:r>
      <w:r w:rsidR="00740BBC">
        <w:rPr>
          <w:rFonts w:ascii="Times New Roman" w:hAnsi="Times New Roman"/>
          <w:b/>
          <w:bCs/>
          <w:sz w:val="28"/>
          <w:szCs w:val="28"/>
        </w:rPr>
        <w:t>я</w:t>
      </w:r>
      <w:r w:rsidRPr="000E5E3D">
        <w:rPr>
          <w:rFonts w:ascii="Times New Roman" w:hAnsi="Times New Roman"/>
          <w:b/>
          <w:bCs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городского поселения «Борзинское», созданных с целью исполнения полномочий администрации городского поселения "Борзинское" в сфере благоустройства и финансовом обеспечении выполнения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E5E3D">
        <w:rPr>
          <w:rFonts w:ascii="Times New Roman" w:hAnsi="Times New Roman"/>
          <w:b/>
          <w:bCs/>
          <w:sz w:val="28"/>
          <w:szCs w:val="28"/>
        </w:rPr>
        <w:t>униципального задания</w:t>
      </w:r>
      <w:r>
        <w:rPr>
          <w:rFonts w:ascii="Times New Roman" w:hAnsi="Times New Roman"/>
          <w:b/>
          <w:bCs/>
          <w:sz w:val="28"/>
          <w:szCs w:val="28"/>
        </w:rPr>
        <w:t xml:space="preserve"> в новой редакции</w:t>
      </w:r>
    </w:p>
    <w:p w:rsidR="00C87652" w:rsidRDefault="00C87652" w:rsidP="00C87652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652" w:rsidRDefault="00C87652" w:rsidP="00611128">
      <w:pPr>
        <w:spacing w:after="1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11128">
        <w:rPr>
          <w:rFonts w:ascii="Times New Roman" w:hAnsi="Times New Roman"/>
          <w:bCs/>
          <w:sz w:val="28"/>
          <w:szCs w:val="28"/>
        </w:rPr>
        <w:tab/>
      </w:r>
      <w:r w:rsidR="00C167EC">
        <w:rPr>
          <w:rFonts w:ascii="Times New Roman" w:hAnsi="Times New Roman"/>
          <w:bCs/>
          <w:sz w:val="28"/>
          <w:szCs w:val="28"/>
        </w:rPr>
        <w:t>В соответствии с п.3,4,5</w:t>
      </w:r>
      <w:r w:rsidR="00611128" w:rsidRPr="00611128">
        <w:rPr>
          <w:rFonts w:ascii="Times New Roman" w:hAnsi="Times New Roman"/>
          <w:bCs/>
          <w:sz w:val="28"/>
          <w:szCs w:val="28"/>
        </w:rPr>
        <w:t xml:space="preserve"> ст.69.2 Бюджетного Кодекса Российской Федерации</w:t>
      </w:r>
      <w:proofErr w:type="gramStart"/>
      <w:r w:rsidR="00611128" w:rsidRPr="0061112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611128" w:rsidRPr="00611128">
        <w:rPr>
          <w:rFonts w:ascii="Times New Roman" w:hAnsi="Times New Roman"/>
          <w:bCs/>
          <w:sz w:val="28"/>
          <w:szCs w:val="28"/>
        </w:rPr>
        <w:t xml:space="preserve"> Федеральным законом от 12.01.1996 г. № 7 «О некоммерческих организациях»,</w:t>
      </w:r>
      <w:r w:rsidR="009917EA">
        <w:rPr>
          <w:rFonts w:ascii="Times New Roman" w:hAnsi="Times New Roman"/>
          <w:bCs/>
          <w:sz w:val="28"/>
          <w:szCs w:val="28"/>
        </w:rPr>
        <w:t xml:space="preserve"> с Федеральным законом от 06.10.2003 </w:t>
      </w:r>
      <w:proofErr w:type="spellStart"/>
      <w:r w:rsidR="009917EA">
        <w:rPr>
          <w:rFonts w:ascii="Times New Roman" w:hAnsi="Times New Roman"/>
          <w:bCs/>
          <w:sz w:val="28"/>
          <w:szCs w:val="28"/>
        </w:rPr>
        <w:t>г.№</w:t>
      </w:r>
      <w:proofErr w:type="spellEnd"/>
      <w:r w:rsidR="009917EA">
        <w:rPr>
          <w:rFonts w:ascii="Times New Roman" w:hAnsi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917EA" w:rsidRPr="00611128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«О порядке формирования</w:t>
      </w:r>
      <w:r w:rsidR="009917EA">
        <w:rPr>
          <w:rFonts w:ascii="Times New Roman" w:hAnsi="Times New Roman"/>
          <w:bCs/>
          <w:sz w:val="28"/>
          <w:szCs w:val="28"/>
        </w:rPr>
        <w:t xml:space="preserve">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от 26 июня 2015 г. № 640,</w:t>
      </w:r>
      <w:r>
        <w:rPr>
          <w:rFonts w:ascii="Times New Roman" w:hAnsi="Times New Roman"/>
          <w:bCs/>
          <w:sz w:val="28"/>
          <w:szCs w:val="28"/>
        </w:rPr>
        <w:t>руководствуясь ст.ст.37,38 Устава городского поселения «Борзинское», ад</w:t>
      </w:r>
      <w:r w:rsidR="00E256AE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инистрация городского поселения «Борзинское» </w:t>
      </w:r>
      <w:r w:rsidRPr="00C8765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B3B53" w:rsidRDefault="009B3B53" w:rsidP="00611128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652" w:rsidRDefault="00C87652" w:rsidP="009B3B53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8765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Утвердить прилагаемое </w:t>
      </w:r>
      <w:r w:rsidRPr="00C87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C87652">
        <w:rPr>
          <w:rFonts w:ascii="Times New Roman" w:hAnsi="Times New Roman"/>
          <w:sz w:val="28"/>
          <w:szCs w:val="28"/>
        </w:rPr>
        <w:t xml:space="preserve"> о </w:t>
      </w:r>
      <w:r w:rsidRPr="00C87652">
        <w:rPr>
          <w:rFonts w:ascii="Times New Roman" w:hAnsi="Times New Roman"/>
          <w:bCs/>
          <w:sz w:val="28"/>
          <w:szCs w:val="28"/>
        </w:rPr>
        <w:t>порядке формировани</w:t>
      </w:r>
      <w:r w:rsidR="00065213">
        <w:rPr>
          <w:rFonts w:ascii="Times New Roman" w:hAnsi="Times New Roman"/>
          <w:bCs/>
          <w:sz w:val="28"/>
          <w:szCs w:val="28"/>
        </w:rPr>
        <w:t>я</w:t>
      </w:r>
      <w:r w:rsidRPr="00C87652">
        <w:rPr>
          <w:rFonts w:ascii="Times New Roman" w:hAnsi="Times New Roman"/>
          <w:bCs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городского поселения «Борзинское», созданных с целью исполнения полномочий администрации городского поселения "Борзинское" в сфере благоустройства и финансовом обеспечении выполнения муниципального задания в новой редакции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7652" w:rsidRDefault="00C87652" w:rsidP="009B3B5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2.Признать утратившим силу постановление администрации городского поселения «Борзинское» </w:t>
      </w:r>
      <w:r w:rsidRPr="00C87652">
        <w:rPr>
          <w:rFonts w:ascii="Times New Roman" w:hAnsi="Times New Roman"/>
          <w:bCs/>
          <w:sz w:val="28"/>
          <w:szCs w:val="28"/>
        </w:rPr>
        <w:t>«</w:t>
      </w:r>
      <w:r w:rsidRPr="00C87652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065213">
        <w:rPr>
          <w:rFonts w:ascii="Times New Roman" w:hAnsi="Times New Roman"/>
          <w:bCs/>
          <w:sz w:val="28"/>
          <w:szCs w:val="28"/>
        </w:rPr>
        <w:t>порядке формирования</w:t>
      </w:r>
      <w:r w:rsidRPr="00C87652">
        <w:rPr>
          <w:rFonts w:ascii="Times New Roman" w:hAnsi="Times New Roman"/>
          <w:bCs/>
          <w:sz w:val="28"/>
          <w:szCs w:val="28"/>
        </w:rPr>
        <w:t xml:space="preserve"> муниципального задания </w:t>
      </w:r>
      <w:r w:rsidR="00065213" w:rsidRPr="00C87652">
        <w:rPr>
          <w:rFonts w:ascii="Times New Roman" w:hAnsi="Times New Roman"/>
          <w:bCs/>
          <w:sz w:val="28"/>
          <w:szCs w:val="28"/>
        </w:rPr>
        <w:t>в отношении муниципальных учреждений городского поселения «Борзинское»</w:t>
      </w:r>
      <w:r w:rsidRPr="00C87652">
        <w:rPr>
          <w:rFonts w:ascii="Times New Roman" w:hAnsi="Times New Roman"/>
          <w:bCs/>
          <w:sz w:val="28"/>
          <w:szCs w:val="28"/>
        </w:rPr>
        <w:t xml:space="preserve">, созданных с целью </w:t>
      </w:r>
      <w:r w:rsidR="00065213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Pr="00C87652">
        <w:rPr>
          <w:rFonts w:ascii="Times New Roman" w:hAnsi="Times New Roman"/>
          <w:bCs/>
          <w:sz w:val="28"/>
          <w:szCs w:val="28"/>
        </w:rPr>
        <w:t>полномочий администрации городского поселения "Борзинское" в сфере благоустройства и финансово</w:t>
      </w:r>
      <w:r w:rsidR="00740BBC">
        <w:rPr>
          <w:rFonts w:ascii="Times New Roman" w:hAnsi="Times New Roman"/>
          <w:bCs/>
          <w:sz w:val="28"/>
          <w:szCs w:val="28"/>
        </w:rPr>
        <w:t>го обеспечения</w:t>
      </w:r>
      <w:r w:rsidRPr="00C87652">
        <w:rPr>
          <w:rFonts w:ascii="Times New Roman" w:hAnsi="Times New Roman"/>
          <w:bCs/>
          <w:sz w:val="28"/>
          <w:szCs w:val="28"/>
        </w:rPr>
        <w:t xml:space="preserve"> выполнения муниципального задания</w:t>
      </w:r>
      <w:r w:rsidR="00065213"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="00740BBC">
        <w:rPr>
          <w:rFonts w:ascii="Times New Roman" w:hAnsi="Times New Roman"/>
          <w:bCs/>
          <w:sz w:val="28"/>
          <w:szCs w:val="28"/>
        </w:rPr>
        <w:t>» от 07 апреля 2017 г. № 254.</w:t>
      </w:r>
      <w:proofErr w:type="gramEnd"/>
    </w:p>
    <w:p w:rsidR="00740BBC" w:rsidRDefault="00740BBC" w:rsidP="009B3B5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B3B53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="009B3B5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B3B5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жилищно-коммунального </w:t>
      </w:r>
      <w:r w:rsidR="00E256AE">
        <w:rPr>
          <w:rFonts w:ascii="Times New Roman" w:hAnsi="Times New Roman"/>
          <w:bCs/>
          <w:sz w:val="28"/>
          <w:szCs w:val="28"/>
        </w:rPr>
        <w:t>х</w:t>
      </w:r>
      <w:r w:rsidR="009B3B53">
        <w:rPr>
          <w:rFonts w:ascii="Times New Roman" w:hAnsi="Times New Roman"/>
          <w:bCs/>
          <w:sz w:val="28"/>
          <w:szCs w:val="28"/>
        </w:rPr>
        <w:t>озяйства и экономического планирования администрации городского поселения «Борзинское».</w:t>
      </w:r>
    </w:p>
    <w:p w:rsidR="009B3B53" w:rsidRPr="00E256AE" w:rsidRDefault="009B3B53" w:rsidP="009B3B53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Pr="009B3B53">
        <w:rPr>
          <w:rFonts w:ascii="Times New Roman" w:hAnsi="Times New Roman"/>
          <w:sz w:val="28"/>
          <w:szCs w:val="28"/>
        </w:rPr>
        <w:t xml:space="preserve"> </w:t>
      </w:r>
      <w:r w:rsidRPr="006E754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</w:t>
      </w:r>
      <w:r w:rsidRPr="009B3B53">
        <w:rPr>
          <w:rFonts w:ascii="Times New Roman" w:hAnsi="Times New Roman"/>
          <w:sz w:val="28"/>
          <w:szCs w:val="28"/>
        </w:rPr>
        <w:t xml:space="preserve">» </w:t>
      </w:r>
      <w:r w:rsidRPr="00E256AE">
        <w:rPr>
          <w:rFonts w:ascii="Times New Roman" w:hAnsi="Times New Roman"/>
          <w:sz w:val="28"/>
          <w:szCs w:val="28"/>
        </w:rPr>
        <w:t>(</w:t>
      </w:r>
      <w:hyperlink r:id="rId6" w:history="1">
        <w:r w:rsidRPr="00E256A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256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.борзя-адм.рф</w:t>
        </w:r>
      </w:hyperlink>
      <w:r w:rsidRPr="00E256AE">
        <w:rPr>
          <w:rFonts w:ascii="Times New Roman" w:hAnsi="Times New Roman"/>
          <w:sz w:val="28"/>
          <w:szCs w:val="28"/>
        </w:rPr>
        <w:t>).</w:t>
      </w:r>
    </w:p>
    <w:p w:rsidR="009B3B53" w:rsidRDefault="009B3B53" w:rsidP="009B3B5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</w:t>
      </w:r>
      <w:r>
        <w:tab/>
      </w:r>
      <w:r w:rsidRPr="009159C0">
        <w:rPr>
          <w:sz w:val="28"/>
          <w:szCs w:val="28"/>
        </w:rPr>
        <w:t>4.</w:t>
      </w:r>
      <w:proofErr w:type="gramStart"/>
      <w:r w:rsidRPr="006A5C01">
        <w:rPr>
          <w:sz w:val="28"/>
          <w:szCs w:val="28"/>
        </w:rPr>
        <w:t>Контроль за</w:t>
      </w:r>
      <w:proofErr w:type="gramEnd"/>
      <w:r w:rsidRPr="006A5C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3B53" w:rsidRPr="006A5C01" w:rsidRDefault="009B3B53" w:rsidP="009B3B5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B3B53" w:rsidRPr="00762EB2" w:rsidRDefault="009B3B53" w:rsidP="009B3B53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</w:rPr>
      </w:pPr>
      <w:r w:rsidRPr="00762EB2">
        <w:rPr>
          <w:rFonts w:ascii="Times New Roman" w:hAnsi="Times New Roman"/>
          <w:sz w:val="28"/>
          <w:szCs w:val="28"/>
        </w:rPr>
        <w:t xml:space="preserve">Глава городского поселения «Борзинское»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2EB2">
        <w:rPr>
          <w:rFonts w:ascii="Times New Roman" w:hAnsi="Times New Roman"/>
          <w:sz w:val="28"/>
          <w:szCs w:val="28"/>
        </w:rPr>
        <w:t xml:space="preserve">                                Н. Н. Яковлев           </w:t>
      </w:r>
      <w:r w:rsidRPr="00762EB2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</w:p>
    <w:p w:rsidR="009B3B53" w:rsidRPr="00C87652" w:rsidRDefault="009B3B53" w:rsidP="009B3B5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652" w:rsidRPr="00C87652" w:rsidRDefault="00C87652" w:rsidP="009B3B53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652" w:rsidRPr="00C87652" w:rsidRDefault="00C87652" w:rsidP="00C8765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1B70" w:rsidRPr="00C87652" w:rsidRDefault="00D61B70" w:rsidP="00C079C0">
      <w:pPr>
        <w:pStyle w:val="Default"/>
        <w:jc w:val="right"/>
      </w:pPr>
    </w:p>
    <w:p w:rsidR="00D61B70" w:rsidRPr="00C87652" w:rsidRDefault="00D61B70" w:rsidP="00C079C0">
      <w:pPr>
        <w:pStyle w:val="Default"/>
        <w:jc w:val="right"/>
      </w:pPr>
    </w:p>
    <w:p w:rsidR="00D61B70" w:rsidRPr="00C87652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D61B70" w:rsidRDefault="00D61B70" w:rsidP="00C079C0">
      <w:pPr>
        <w:pStyle w:val="Default"/>
        <w:jc w:val="right"/>
      </w:pPr>
    </w:p>
    <w:p w:rsidR="00A45529" w:rsidRDefault="00A45529" w:rsidP="00C079C0">
      <w:pPr>
        <w:pStyle w:val="Default"/>
        <w:jc w:val="right"/>
      </w:pPr>
    </w:p>
    <w:p w:rsidR="00A45529" w:rsidRDefault="00A45529" w:rsidP="00A45529">
      <w:pPr>
        <w:pStyle w:val="Default"/>
        <w:jc w:val="right"/>
      </w:pPr>
    </w:p>
    <w:p w:rsidR="009B3B53" w:rsidRDefault="009B3B53" w:rsidP="00A45529">
      <w:pPr>
        <w:pStyle w:val="Default"/>
        <w:jc w:val="right"/>
        <w:rPr>
          <w:sz w:val="28"/>
          <w:szCs w:val="28"/>
        </w:rPr>
      </w:pPr>
    </w:p>
    <w:p w:rsidR="00F96E36" w:rsidRDefault="00F96E36" w:rsidP="00A45529">
      <w:pPr>
        <w:pStyle w:val="Default"/>
        <w:jc w:val="right"/>
        <w:rPr>
          <w:sz w:val="28"/>
          <w:szCs w:val="28"/>
        </w:rPr>
      </w:pPr>
    </w:p>
    <w:p w:rsidR="00F96E36" w:rsidRDefault="00F96E36" w:rsidP="00A45529">
      <w:pPr>
        <w:pStyle w:val="Default"/>
        <w:jc w:val="right"/>
        <w:rPr>
          <w:sz w:val="28"/>
          <w:szCs w:val="28"/>
        </w:rPr>
      </w:pPr>
    </w:p>
    <w:p w:rsidR="00F96E36" w:rsidRDefault="00F96E36" w:rsidP="00A45529">
      <w:pPr>
        <w:pStyle w:val="Default"/>
        <w:jc w:val="right"/>
        <w:rPr>
          <w:sz w:val="28"/>
          <w:szCs w:val="28"/>
        </w:rPr>
      </w:pPr>
    </w:p>
    <w:p w:rsidR="00F96E36" w:rsidRDefault="00F96E36" w:rsidP="00A45529">
      <w:pPr>
        <w:pStyle w:val="Default"/>
        <w:jc w:val="right"/>
        <w:rPr>
          <w:sz w:val="28"/>
          <w:szCs w:val="28"/>
        </w:rPr>
      </w:pPr>
    </w:p>
    <w:p w:rsidR="00F96E36" w:rsidRDefault="00F96E36" w:rsidP="00A45529">
      <w:pPr>
        <w:pStyle w:val="Default"/>
        <w:jc w:val="right"/>
        <w:rPr>
          <w:sz w:val="28"/>
          <w:szCs w:val="28"/>
        </w:rPr>
      </w:pPr>
    </w:p>
    <w:p w:rsidR="00F96E36" w:rsidRDefault="00F96E36" w:rsidP="00A45529">
      <w:pPr>
        <w:pStyle w:val="Default"/>
        <w:jc w:val="right"/>
        <w:rPr>
          <w:sz w:val="28"/>
          <w:szCs w:val="28"/>
        </w:rPr>
      </w:pPr>
    </w:p>
    <w:p w:rsidR="00A45529" w:rsidRPr="00A45529" w:rsidRDefault="00A45529" w:rsidP="00A45529">
      <w:pPr>
        <w:pStyle w:val="Default"/>
        <w:jc w:val="right"/>
        <w:rPr>
          <w:sz w:val="28"/>
          <w:szCs w:val="28"/>
        </w:rPr>
      </w:pPr>
      <w:r w:rsidRPr="00A45529">
        <w:rPr>
          <w:sz w:val="28"/>
          <w:szCs w:val="28"/>
        </w:rPr>
        <w:lastRenderedPageBreak/>
        <w:t>Утверждено</w:t>
      </w:r>
    </w:p>
    <w:p w:rsidR="007B0635" w:rsidRPr="00A45529" w:rsidRDefault="007B0635" w:rsidP="00A45529">
      <w:pPr>
        <w:pStyle w:val="Default"/>
        <w:jc w:val="right"/>
        <w:rPr>
          <w:sz w:val="28"/>
          <w:szCs w:val="28"/>
        </w:rPr>
      </w:pPr>
      <w:r w:rsidRPr="00A45529">
        <w:rPr>
          <w:sz w:val="28"/>
          <w:szCs w:val="28"/>
        </w:rPr>
        <w:t xml:space="preserve"> </w:t>
      </w:r>
      <w:r w:rsidR="00A45529" w:rsidRPr="00A45529">
        <w:rPr>
          <w:sz w:val="28"/>
          <w:szCs w:val="28"/>
        </w:rPr>
        <w:tab/>
      </w:r>
      <w:r w:rsidR="00A45529" w:rsidRPr="00A45529">
        <w:rPr>
          <w:sz w:val="28"/>
          <w:szCs w:val="28"/>
        </w:rPr>
        <w:tab/>
      </w:r>
      <w:r w:rsidR="00F96E36">
        <w:rPr>
          <w:sz w:val="28"/>
          <w:szCs w:val="28"/>
        </w:rPr>
        <w:t>п</w:t>
      </w:r>
      <w:r w:rsidRPr="00A45529">
        <w:rPr>
          <w:sz w:val="28"/>
          <w:szCs w:val="28"/>
        </w:rPr>
        <w:t>остановлени</w:t>
      </w:r>
      <w:r w:rsidR="00A45529" w:rsidRPr="00A45529">
        <w:rPr>
          <w:sz w:val="28"/>
          <w:szCs w:val="28"/>
        </w:rPr>
        <w:t>ем</w:t>
      </w:r>
      <w:r w:rsidRPr="00A45529">
        <w:rPr>
          <w:sz w:val="28"/>
          <w:szCs w:val="28"/>
        </w:rPr>
        <w:t xml:space="preserve"> администрации</w:t>
      </w:r>
    </w:p>
    <w:p w:rsidR="007B0635" w:rsidRPr="00A45529" w:rsidRDefault="007B0635" w:rsidP="00A45529">
      <w:pPr>
        <w:pStyle w:val="Default"/>
        <w:jc w:val="right"/>
        <w:rPr>
          <w:sz w:val="28"/>
          <w:szCs w:val="28"/>
        </w:rPr>
      </w:pPr>
      <w:r w:rsidRPr="00A45529">
        <w:rPr>
          <w:sz w:val="28"/>
          <w:szCs w:val="28"/>
        </w:rPr>
        <w:t>городского поселения «Борзинское»</w:t>
      </w:r>
    </w:p>
    <w:p w:rsidR="00A45529" w:rsidRPr="00A45529" w:rsidRDefault="007B0635" w:rsidP="00A45529">
      <w:pPr>
        <w:pStyle w:val="Default"/>
        <w:jc w:val="right"/>
        <w:rPr>
          <w:b/>
          <w:bCs/>
          <w:sz w:val="28"/>
          <w:szCs w:val="28"/>
        </w:rPr>
      </w:pPr>
      <w:r w:rsidRPr="00A45529">
        <w:rPr>
          <w:sz w:val="28"/>
          <w:szCs w:val="28"/>
        </w:rPr>
        <w:t>от «</w:t>
      </w:r>
      <w:r w:rsidR="00F96E36">
        <w:rPr>
          <w:sz w:val="28"/>
          <w:szCs w:val="28"/>
        </w:rPr>
        <w:t>19</w:t>
      </w:r>
      <w:r w:rsidRPr="00A45529">
        <w:rPr>
          <w:sz w:val="28"/>
          <w:szCs w:val="28"/>
        </w:rPr>
        <w:t xml:space="preserve">» </w:t>
      </w:r>
      <w:r w:rsidR="00F96E36">
        <w:rPr>
          <w:sz w:val="28"/>
          <w:szCs w:val="28"/>
        </w:rPr>
        <w:t>июля</w:t>
      </w:r>
      <w:r w:rsidRPr="00A45529">
        <w:rPr>
          <w:sz w:val="28"/>
          <w:szCs w:val="28"/>
        </w:rPr>
        <w:t xml:space="preserve"> </w:t>
      </w:r>
      <w:r w:rsidR="00A45529" w:rsidRPr="00A45529">
        <w:rPr>
          <w:sz w:val="28"/>
          <w:szCs w:val="28"/>
        </w:rPr>
        <w:t xml:space="preserve">2018 </w:t>
      </w:r>
      <w:proofErr w:type="spellStart"/>
      <w:r w:rsidR="00A45529" w:rsidRPr="00A45529">
        <w:rPr>
          <w:sz w:val="28"/>
          <w:szCs w:val="28"/>
        </w:rPr>
        <w:t>г.</w:t>
      </w:r>
      <w:r w:rsidR="00A45529">
        <w:rPr>
          <w:sz w:val="28"/>
          <w:szCs w:val="28"/>
        </w:rPr>
        <w:t>№</w:t>
      </w:r>
      <w:proofErr w:type="spellEnd"/>
      <w:r w:rsidR="00A45529">
        <w:rPr>
          <w:sz w:val="28"/>
          <w:szCs w:val="28"/>
        </w:rPr>
        <w:t xml:space="preserve"> </w:t>
      </w:r>
      <w:r w:rsidR="00F96E36">
        <w:rPr>
          <w:sz w:val="28"/>
          <w:szCs w:val="28"/>
        </w:rPr>
        <w:t xml:space="preserve"> 468</w:t>
      </w:r>
    </w:p>
    <w:p w:rsidR="00A45529" w:rsidRDefault="00A45529" w:rsidP="00A45529">
      <w:pPr>
        <w:pStyle w:val="Default"/>
        <w:jc w:val="center"/>
        <w:rPr>
          <w:b/>
          <w:bCs/>
          <w:sz w:val="28"/>
          <w:szCs w:val="28"/>
        </w:rPr>
      </w:pPr>
    </w:p>
    <w:p w:rsidR="007B0635" w:rsidRDefault="007B0635" w:rsidP="00A455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B0635" w:rsidRDefault="007B0635" w:rsidP="009B3B53">
      <w:pPr>
        <w:pStyle w:val="Default"/>
        <w:jc w:val="center"/>
        <w:rPr>
          <w:b/>
          <w:bCs/>
          <w:sz w:val="28"/>
          <w:szCs w:val="28"/>
        </w:rPr>
      </w:pPr>
      <w:r w:rsidRPr="00F94B54">
        <w:rPr>
          <w:b/>
          <w:bCs/>
          <w:color w:val="auto"/>
          <w:sz w:val="28"/>
          <w:szCs w:val="28"/>
        </w:rPr>
        <w:t>о порядке</w:t>
      </w:r>
      <w:r>
        <w:rPr>
          <w:b/>
          <w:bCs/>
          <w:sz w:val="28"/>
          <w:szCs w:val="28"/>
        </w:rPr>
        <w:t xml:space="preserve"> формировании муниципального задания на оказание муниципальных услуг (выполнение работ) в отношении</w:t>
      </w:r>
      <w:r w:rsidRPr="00530C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 учреждений городского поселения «Борзинское», созданных с целью исполнения полномочий администрации городского поселения "Борзинское" в сфере благоустройства и финансовом обеспечении выполнения муниципального задания</w:t>
      </w:r>
    </w:p>
    <w:p w:rsidR="00A45529" w:rsidRDefault="00A45529" w:rsidP="00C079C0">
      <w:pPr>
        <w:pStyle w:val="Default"/>
        <w:jc w:val="both"/>
        <w:rPr>
          <w:sz w:val="28"/>
          <w:szCs w:val="28"/>
        </w:rPr>
      </w:pPr>
    </w:p>
    <w:p w:rsidR="007B0635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</w:t>
      </w:r>
      <w:r>
        <w:rPr>
          <w:sz w:val="28"/>
          <w:szCs w:val="28"/>
        </w:rPr>
        <w:t>и</w:t>
      </w:r>
      <w:r w:rsidRPr="00C079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C079C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«Борзинское», создан</w:t>
      </w:r>
      <w:r w:rsidR="00F94B54">
        <w:rPr>
          <w:sz w:val="28"/>
          <w:szCs w:val="28"/>
        </w:rPr>
        <w:t xml:space="preserve">ными в целях исполнения </w:t>
      </w:r>
      <w:r>
        <w:rPr>
          <w:sz w:val="28"/>
          <w:szCs w:val="28"/>
        </w:rPr>
        <w:t>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. </w:t>
      </w:r>
    </w:p>
    <w:p w:rsidR="00F94B54" w:rsidRPr="00C079C0" w:rsidRDefault="00F94B54" w:rsidP="00C079C0">
      <w:pPr>
        <w:pStyle w:val="Default"/>
        <w:ind w:firstLine="709"/>
        <w:jc w:val="both"/>
        <w:rPr>
          <w:sz w:val="28"/>
          <w:szCs w:val="28"/>
        </w:rPr>
      </w:pPr>
    </w:p>
    <w:p w:rsidR="007B0635" w:rsidRDefault="007B0635" w:rsidP="00F94B54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73D93">
        <w:rPr>
          <w:b/>
          <w:sz w:val="28"/>
          <w:szCs w:val="28"/>
        </w:rPr>
        <w:t xml:space="preserve">Формирование (изменение) муниципального задания </w:t>
      </w:r>
    </w:p>
    <w:p w:rsidR="00F94B54" w:rsidRPr="00373D93" w:rsidRDefault="00F94B54" w:rsidP="00F94B54">
      <w:pPr>
        <w:pStyle w:val="Default"/>
        <w:ind w:left="1429"/>
        <w:jc w:val="both"/>
        <w:rPr>
          <w:b/>
          <w:sz w:val="28"/>
          <w:szCs w:val="28"/>
        </w:rPr>
      </w:pP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2. </w:t>
      </w:r>
      <w:proofErr w:type="gramStart"/>
      <w:r w:rsidRPr="00C079C0">
        <w:rPr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</w:t>
      </w:r>
      <w:r>
        <w:rPr>
          <w:sz w:val="28"/>
          <w:szCs w:val="28"/>
        </w:rPr>
        <w:t xml:space="preserve"> муниципальных учреждений, созданных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>, с учетом предложений учреждени</w:t>
      </w:r>
      <w:r>
        <w:rPr>
          <w:sz w:val="28"/>
          <w:szCs w:val="28"/>
        </w:rPr>
        <w:t>й</w:t>
      </w:r>
      <w:r w:rsidRPr="00C079C0">
        <w:rPr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 объемом и качеством услуг, результатов работ и возможностей муниципального бюджетного</w:t>
      </w:r>
      <w:proofErr w:type="gramEnd"/>
      <w:r w:rsidRPr="00C079C0">
        <w:rPr>
          <w:sz w:val="28"/>
          <w:szCs w:val="28"/>
        </w:rPr>
        <w:t xml:space="preserve"> учреждения по оказанию услуг и выполнению работ, а также показателей выполнения муниципальным бюджетным учреждением муниципального задания в отчетном финансовом году.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3. </w:t>
      </w:r>
      <w:proofErr w:type="gramStart"/>
      <w:r w:rsidRPr="00C079C0">
        <w:rPr>
          <w:sz w:val="28"/>
          <w:szCs w:val="28"/>
        </w:rPr>
        <w:t>Муниципальное задание содержит</w:t>
      </w:r>
      <w:r>
        <w:rPr>
          <w:sz w:val="28"/>
          <w:szCs w:val="28"/>
        </w:rPr>
        <w:t>:</w:t>
      </w:r>
      <w:r w:rsidRPr="00C079C0">
        <w:rPr>
          <w:sz w:val="28"/>
          <w:szCs w:val="28"/>
        </w:rPr>
        <w:t xml:space="preserve"> показатели, характеризующие качество и объем (содержание) муниципальной услуги (работы)</w:t>
      </w:r>
      <w:r>
        <w:rPr>
          <w:sz w:val="28"/>
          <w:szCs w:val="28"/>
        </w:rPr>
        <w:t>;</w:t>
      </w:r>
      <w:r w:rsidRPr="00C079C0">
        <w:rPr>
          <w:sz w:val="28"/>
          <w:szCs w:val="28"/>
        </w:rPr>
        <w:t xml:space="preserve"> определение категорий физических и (или) юридических лиц, являющихся потребителями соответствующих услуг</w:t>
      </w:r>
      <w:r>
        <w:rPr>
          <w:sz w:val="28"/>
          <w:szCs w:val="28"/>
        </w:rPr>
        <w:t>;</w:t>
      </w:r>
      <w:r w:rsidRPr="00C079C0">
        <w:rPr>
          <w:sz w:val="28"/>
          <w:szCs w:val="28"/>
        </w:rPr>
        <w:t xml:space="preserve">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;</w:t>
      </w:r>
      <w:proofErr w:type="gramEnd"/>
      <w:r w:rsidRPr="00C079C0">
        <w:rPr>
          <w:sz w:val="28"/>
          <w:szCs w:val="28"/>
        </w:rPr>
        <w:t xml:space="preserve"> порядок </w:t>
      </w:r>
      <w:proofErr w:type="gramStart"/>
      <w:r w:rsidRPr="00C079C0">
        <w:rPr>
          <w:sz w:val="28"/>
          <w:szCs w:val="28"/>
        </w:rPr>
        <w:t>контроля за</w:t>
      </w:r>
      <w:proofErr w:type="gramEnd"/>
      <w:r w:rsidRPr="00C079C0">
        <w:rPr>
          <w:sz w:val="28"/>
          <w:szCs w:val="28"/>
        </w:rPr>
        <w:t xml:space="preserve"> исполнением муниципального задания</w:t>
      </w:r>
      <w:r>
        <w:rPr>
          <w:sz w:val="28"/>
          <w:szCs w:val="28"/>
        </w:rPr>
        <w:t>;</w:t>
      </w:r>
      <w:r w:rsidRPr="00C079C0">
        <w:rPr>
          <w:sz w:val="28"/>
          <w:szCs w:val="28"/>
        </w:rPr>
        <w:t xml:space="preserve"> требования к отчетности об исполнении муниципального задания</w:t>
      </w:r>
      <w:r>
        <w:rPr>
          <w:sz w:val="28"/>
          <w:szCs w:val="28"/>
        </w:rPr>
        <w:t>; порядок и основания для досрочного прекращения муниципального задания</w:t>
      </w:r>
      <w:r w:rsidRPr="00C079C0">
        <w:rPr>
          <w:sz w:val="28"/>
          <w:szCs w:val="28"/>
        </w:rPr>
        <w:t xml:space="preserve">. </w:t>
      </w:r>
    </w:p>
    <w:p w:rsidR="007B0635" w:rsidRDefault="007B0635" w:rsidP="00695C53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Муниципальное задание формируется по форме согласно приложению</w:t>
      </w:r>
      <w:r>
        <w:rPr>
          <w:sz w:val="28"/>
          <w:szCs w:val="28"/>
        </w:rPr>
        <w:t xml:space="preserve"> </w:t>
      </w:r>
      <w:r w:rsidRPr="00C079C0">
        <w:rPr>
          <w:sz w:val="28"/>
          <w:szCs w:val="28"/>
        </w:rPr>
        <w:t xml:space="preserve"> 1 к настоящему Положению. </w:t>
      </w:r>
    </w:p>
    <w:p w:rsidR="007B0635" w:rsidRPr="00C079C0" w:rsidRDefault="007B0635" w:rsidP="00695C53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 xml:space="preserve">муниципальным учреждениям, созданным в целях реализации полномочий администрации городского поселения "Борзинское" в сфере благоустройства, </w:t>
      </w:r>
      <w:r w:rsidRPr="00C079C0">
        <w:rPr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 муниципальное задание формируется из </w:t>
      </w:r>
      <w:r w:rsidRPr="00C079C0">
        <w:rPr>
          <w:sz w:val="28"/>
          <w:szCs w:val="28"/>
        </w:rPr>
        <w:lastRenderedPageBreak/>
        <w:t xml:space="preserve">нескольких разделов, каждый из которых должен содержать требования к оказанию одной муниципальной услуги (выполнению одной работы).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079C0">
        <w:rPr>
          <w:sz w:val="28"/>
          <w:szCs w:val="28"/>
        </w:rPr>
        <w:t>При установлении</w:t>
      </w:r>
      <w:r>
        <w:rPr>
          <w:sz w:val="28"/>
          <w:szCs w:val="28"/>
        </w:rPr>
        <w:t xml:space="preserve"> муниципальным учреждениям, созданным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 муниципальное задание формируется из нескольких частей, каждая из которых должна содержать требования к оказанию одной муниципальной услуги (услуг) и выполнению одной работы (работ).</w:t>
      </w:r>
      <w:proofErr w:type="gramEnd"/>
      <w:r w:rsidRPr="00C079C0">
        <w:rPr>
          <w:sz w:val="28"/>
          <w:szCs w:val="28"/>
        </w:rPr>
        <w:t xml:space="preserve"> Информация, касающаяся муниципального задания в целом, включается в отдельную часть муниципального задания.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4. </w:t>
      </w:r>
      <w:proofErr w:type="gramStart"/>
      <w:r w:rsidRPr="00C079C0">
        <w:rPr>
          <w:sz w:val="28"/>
          <w:szCs w:val="28"/>
        </w:rPr>
        <w:t>Муниципальное задание формируется</w:t>
      </w:r>
      <w:r>
        <w:rPr>
          <w:sz w:val="28"/>
          <w:szCs w:val="28"/>
        </w:rPr>
        <w:t xml:space="preserve"> отделом жилищно-коммунального хозяйства, муниципального имущества и экономического планирования администрации городского поселения "Борзинское" </w:t>
      </w:r>
      <w:r>
        <w:rPr>
          <w:color w:val="auto"/>
          <w:sz w:val="28"/>
          <w:szCs w:val="28"/>
          <w:shd w:val="clear" w:color="auto" w:fill="FFFFFF"/>
        </w:rPr>
        <w:t>в процессе формирования бюджета городского поселения "Борзинское" на очередной финансовый год и плановый период и утверждается не позднее 15 рабочих дней со дня утверждения лимитов бюджетных обязательств на предоставление субсидии на финансовое обеспечение выполнения муниципального задания.</w:t>
      </w:r>
      <w:r>
        <w:rPr>
          <w:sz w:val="28"/>
          <w:szCs w:val="28"/>
        </w:rPr>
        <w:t xml:space="preserve"> </w:t>
      </w:r>
      <w:r w:rsidRPr="00C079C0">
        <w:rPr>
          <w:sz w:val="28"/>
          <w:szCs w:val="28"/>
        </w:rPr>
        <w:t xml:space="preserve"> </w:t>
      </w:r>
      <w:proofErr w:type="gramEnd"/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5. Муниципальное задание утверждается </w:t>
      </w:r>
      <w:r>
        <w:rPr>
          <w:sz w:val="28"/>
          <w:szCs w:val="28"/>
        </w:rPr>
        <w:t xml:space="preserve">сроком </w:t>
      </w:r>
      <w:r w:rsidRPr="004964FA">
        <w:rPr>
          <w:color w:val="auto"/>
          <w:sz w:val="28"/>
          <w:szCs w:val="28"/>
          <w:shd w:val="clear" w:color="auto" w:fill="FFFFFF"/>
        </w:rPr>
        <w:t>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</w:t>
      </w:r>
      <w:r>
        <w:rPr>
          <w:sz w:val="28"/>
          <w:szCs w:val="28"/>
        </w:rPr>
        <w:t xml:space="preserve">. </w:t>
      </w:r>
      <w:r w:rsidRPr="00C079C0">
        <w:rPr>
          <w:sz w:val="28"/>
          <w:szCs w:val="28"/>
        </w:rPr>
        <w:t xml:space="preserve">При внесении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 </w:t>
      </w:r>
    </w:p>
    <w:p w:rsidR="007B0635" w:rsidRPr="00C079C0" w:rsidRDefault="007B0635" w:rsidP="00695C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79C0">
        <w:rPr>
          <w:sz w:val="28"/>
          <w:szCs w:val="28"/>
        </w:rPr>
        <w:t xml:space="preserve">. </w:t>
      </w:r>
      <w:proofErr w:type="gramStart"/>
      <w:r w:rsidRPr="00C079C0">
        <w:rPr>
          <w:sz w:val="28"/>
          <w:szCs w:val="28"/>
        </w:rPr>
        <w:t>Муниципальное задание формируется в соответствии</w:t>
      </w:r>
      <w:r w:rsidR="00CF54BE">
        <w:rPr>
          <w:sz w:val="28"/>
          <w:szCs w:val="28"/>
        </w:rPr>
        <w:t xml:space="preserve"> с </w:t>
      </w:r>
      <w:r w:rsidR="000C612D">
        <w:rPr>
          <w:sz w:val="28"/>
          <w:szCs w:val="28"/>
        </w:rPr>
        <w:t xml:space="preserve">общероссийскими базовыми  (отраслевыми) перечнями (классификаторами) государственных и муниципальных услуг, оказываемых физическим и юридическим лицам, также в соответствии </w:t>
      </w:r>
      <w:r w:rsidRPr="00C079C0">
        <w:rPr>
          <w:sz w:val="28"/>
          <w:szCs w:val="28"/>
        </w:rPr>
        <w:t xml:space="preserve"> с </w:t>
      </w:r>
      <w:r w:rsidR="009917EA">
        <w:rPr>
          <w:sz w:val="28"/>
          <w:szCs w:val="28"/>
        </w:rPr>
        <w:t>региональным  перечнем (классификатором) государственных и муниципальных услуг</w:t>
      </w:r>
      <w:r w:rsidR="00177613">
        <w:rPr>
          <w:sz w:val="28"/>
          <w:szCs w:val="28"/>
        </w:rPr>
        <w:t>,</w:t>
      </w:r>
      <w:r w:rsidR="00CF54BE">
        <w:rPr>
          <w:sz w:val="28"/>
          <w:szCs w:val="28"/>
        </w:rPr>
        <w:t xml:space="preserve"> не включенных в общероссийские базовые (отраслевые) перечни (классификаторы) государственных и муниципальных услуг,</w:t>
      </w:r>
      <w:r w:rsidRPr="00C079C0">
        <w:rPr>
          <w:sz w:val="28"/>
          <w:szCs w:val="28"/>
        </w:rPr>
        <w:t xml:space="preserve"> оказываемых (выполняемых)</w:t>
      </w:r>
      <w:r>
        <w:rPr>
          <w:sz w:val="28"/>
          <w:szCs w:val="28"/>
        </w:rPr>
        <w:t xml:space="preserve"> муниципальными учреждениями, созданными в целях реализации полномочий администрации городского поселения "Борз</w:t>
      </w:r>
      <w:r w:rsidR="00177613">
        <w:rPr>
          <w:sz w:val="28"/>
          <w:szCs w:val="28"/>
        </w:rPr>
        <w:t>инское" в сфере благоустройства и</w:t>
      </w:r>
      <w:proofErr w:type="gramEnd"/>
      <w:r w:rsidR="00177613">
        <w:rPr>
          <w:sz w:val="28"/>
          <w:szCs w:val="28"/>
        </w:rPr>
        <w:t xml:space="preserve"> используемых </w:t>
      </w:r>
      <w:r w:rsidRPr="00C079C0">
        <w:rPr>
          <w:sz w:val="28"/>
          <w:szCs w:val="28"/>
        </w:rPr>
        <w:t xml:space="preserve">в качестве основных видов деятельности (далее </w:t>
      </w:r>
      <w:r w:rsidR="000C612D">
        <w:rPr>
          <w:sz w:val="28"/>
          <w:szCs w:val="28"/>
        </w:rPr>
        <w:t>–</w:t>
      </w:r>
      <w:r w:rsidRPr="00C079C0">
        <w:rPr>
          <w:sz w:val="28"/>
          <w:szCs w:val="28"/>
        </w:rPr>
        <w:t xml:space="preserve"> </w:t>
      </w:r>
      <w:r w:rsidR="000C612D">
        <w:rPr>
          <w:sz w:val="28"/>
          <w:szCs w:val="28"/>
        </w:rPr>
        <w:t>отраслев</w:t>
      </w:r>
      <w:r w:rsidR="004B0919">
        <w:rPr>
          <w:sz w:val="28"/>
          <w:szCs w:val="28"/>
        </w:rPr>
        <w:t>ые</w:t>
      </w:r>
      <w:r w:rsidR="000C612D">
        <w:rPr>
          <w:sz w:val="28"/>
          <w:szCs w:val="28"/>
        </w:rPr>
        <w:t xml:space="preserve"> </w:t>
      </w:r>
      <w:r w:rsidR="004B0919">
        <w:rPr>
          <w:sz w:val="28"/>
          <w:szCs w:val="28"/>
        </w:rPr>
        <w:t>перечни</w:t>
      </w:r>
      <w:r w:rsidRPr="00C079C0">
        <w:rPr>
          <w:sz w:val="28"/>
          <w:szCs w:val="28"/>
        </w:rPr>
        <w:t>),</w:t>
      </w:r>
      <w:r w:rsidR="004B0919">
        <w:rPr>
          <w:sz w:val="28"/>
          <w:szCs w:val="28"/>
        </w:rPr>
        <w:t xml:space="preserve"> </w:t>
      </w:r>
      <w:r w:rsidR="000C612D">
        <w:rPr>
          <w:sz w:val="28"/>
          <w:szCs w:val="28"/>
        </w:rPr>
        <w:t>формирование, ведение и утверждение которых осуществляется Правительством Российской Федерации, Правительством Забайкальского края</w:t>
      </w:r>
      <w:r>
        <w:rPr>
          <w:sz w:val="28"/>
          <w:szCs w:val="28"/>
        </w:rPr>
        <w:t xml:space="preserve">, </w:t>
      </w:r>
      <w:r w:rsidR="004B0919">
        <w:rPr>
          <w:sz w:val="28"/>
          <w:szCs w:val="28"/>
        </w:rPr>
        <w:t>муниципальными нормативно-правовыми актами.</w:t>
      </w:r>
    </w:p>
    <w:p w:rsidR="007B0635" w:rsidRPr="00373D93" w:rsidRDefault="007B0635" w:rsidP="00C079C0">
      <w:pPr>
        <w:pStyle w:val="Default"/>
        <w:ind w:firstLine="709"/>
        <w:jc w:val="both"/>
        <w:rPr>
          <w:b/>
          <w:sz w:val="28"/>
          <w:szCs w:val="28"/>
        </w:rPr>
      </w:pPr>
      <w:r w:rsidRPr="00373D93">
        <w:rPr>
          <w:b/>
          <w:sz w:val="28"/>
          <w:szCs w:val="28"/>
        </w:rPr>
        <w:t xml:space="preserve">II. Финансовое обеспечение выполнения муниципального задания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79C0">
        <w:rPr>
          <w:sz w:val="28"/>
          <w:szCs w:val="28"/>
        </w:rPr>
        <w:t xml:space="preserve">. </w:t>
      </w:r>
      <w:proofErr w:type="gramStart"/>
      <w:r w:rsidRPr="00C079C0">
        <w:rPr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или приобретенного им</w:t>
      </w:r>
      <w:r>
        <w:rPr>
          <w:sz w:val="28"/>
          <w:szCs w:val="28"/>
        </w:rPr>
        <w:t>и</w:t>
      </w:r>
      <w:r w:rsidRPr="00C079C0">
        <w:rPr>
          <w:sz w:val="28"/>
          <w:szCs w:val="28"/>
        </w:rPr>
        <w:t xml:space="preserve"> за счет средств, выделенных муниципальному бюджетному учреждению учредителем</w:t>
      </w:r>
      <w:proofErr w:type="gramEnd"/>
      <w:r w:rsidRPr="00C079C0">
        <w:rPr>
          <w:sz w:val="28"/>
          <w:szCs w:val="28"/>
        </w:rPr>
        <w:t xml:space="preserve">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</w:t>
      </w:r>
      <w:r w:rsidRPr="00C079C0">
        <w:rPr>
          <w:sz w:val="28"/>
          <w:szCs w:val="28"/>
        </w:rPr>
        <w:lastRenderedPageBreak/>
        <w:t xml:space="preserve">налогов, в качестве объекта налогообложения по которым признается имущество учреждения.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79C0">
        <w:rPr>
          <w:sz w:val="28"/>
          <w:szCs w:val="28"/>
        </w:rPr>
        <w:t xml:space="preserve">. Объем финансового обеспечения выполнения муниципального задания (R) рассчитывается по формуле: </w:t>
      </w:r>
    </w:p>
    <w:p w:rsidR="007B0635" w:rsidRPr="00C079C0" w:rsidRDefault="007B0635" w:rsidP="00F65D01">
      <w:pPr>
        <w:rPr>
          <w:sz w:val="28"/>
          <w:szCs w:val="28"/>
        </w:rPr>
      </w:pPr>
      <w:r w:rsidRPr="00933976">
        <w:rPr>
          <w:rFonts w:ascii="Times New Roman" w:hAnsi="Times New Roman"/>
          <w:sz w:val="40"/>
          <w:szCs w:val="40"/>
          <w:lang w:val="en-US"/>
        </w:rPr>
        <w:t>R</w:t>
      </w:r>
      <w:r w:rsidRPr="00530CA0">
        <w:rPr>
          <w:rFonts w:ascii="Times New Roman" w:hAnsi="Times New Roman"/>
          <w:sz w:val="40"/>
          <w:szCs w:val="40"/>
        </w:rPr>
        <w:t>=∑</w:t>
      </w:r>
      <w:proofErr w:type="spellStart"/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933976">
        <w:rPr>
          <w:rFonts w:ascii="Times New Roman" w:hAnsi="Times New Roman"/>
          <w:sz w:val="40"/>
          <w:szCs w:val="40"/>
          <w:lang w:val="en-US"/>
        </w:rPr>
        <w:t>N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proofErr w:type="spellEnd"/>
      <w:r w:rsidRPr="00530CA0">
        <w:rPr>
          <w:rFonts w:ascii="Times New Roman" w:hAnsi="Times New Roman"/>
          <w:sz w:val="40"/>
          <w:szCs w:val="40"/>
        </w:rPr>
        <w:t>×</w:t>
      </w:r>
      <w:proofErr w:type="gramStart"/>
      <w:r w:rsidRPr="00933976">
        <w:rPr>
          <w:rFonts w:ascii="Times New Roman" w:hAnsi="Times New Roman"/>
          <w:sz w:val="40"/>
          <w:szCs w:val="40"/>
          <w:lang w:val="en-US"/>
        </w:rPr>
        <w:t>V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proofErr w:type="gramEnd"/>
      <w:r w:rsidRPr="00530CA0">
        <w:rPr>
          <w:rFonts w:ascii="Times New Roman" w:hAnsi="Times New Roman"/>
          <w:sz w:val="40"/>
          <w:szCs w:val="40"/>
        </w:rPr>
        <w:t>+∑</w:t>
      </w:r>
      <w:proofErr w:type="spellStart"/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w</w:t>
      </w:r>
      <w:r w:rsidRPr="00933976">
        <w:rPr>
          <w:rFonts w:ascii="Times New Roman" w:hAnsi="Times New Roman"/>
          <w:sz w:val="40"/>
          <w:szCs w:val="40"/>
          <w:lang w:val="en-US"/>
        </w:rPr>
        <w:t>N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w</w:t>
      </w:r>
      <w:proofErr w:type="spellEnd"/>
      <w:r w:rsidRPr="00530CA0"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530CA0">
        <w:rPr>
          <w:rFonts w:ascii="Times New Roman" w:hAnsi="Times New Roman"/>
          <w:sz w:val="40"/>
          <w:szCs w:val="40"/>
        </w:rPr>
        <w:t>- ∑</w:t>
      </w:r>
      <w:proofErr w:type="spellStart"/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933976">
        <w:rPr>
          <w:rFonts w:ascii="Times New Roman" w:hAnsi="Times New Roman"/>
          <w:sz w:val="40"/>
          <w:szCs w:val="40"/>
          <w:lang w:val="en-US"/>
        </w:rPr>
        <w:t>P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proofErr w:type="spellEnd"/>
      <w:r w:rsidRPr="00530CA0">
        <w:rPr>
          <w:rFonts w:ascii="Times New Roman" w:hAnsi="Times New Roman"/>
          <w:sz w:val="40"/>
          <w:szCs w:val="40"/>
        </w:rPr>
        <w:t>×</w:t>
      </w:r>
      <w:r w:rsidRPr="00933976">
        <w:rPr>
          <w:rFonts w:ascii="Times New Roman" w:hAnsi="Times New Roman"/>
          <w:sz w:val="40"/>
          <w:szCs w:val="40"/>
          <w:lang w:val="en-US"/>
        </w:rPr>
        <w:t>V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530CA0">
        <w:rPr>
          <w:rFonts w:ascii="Times New Roman" w:hAnsi="Times New Roman"/>
          <w:sz w:val="40"/>
          <w:szCs w:val="40"/>
        </w:rPr>
        <w:t>+</w:t>
      </w:r>
      <w:r w:rsidRPr="00933976">
        <w:rPr>
          <w:rFonts w:ascii="Times New Roman" w:hAnsi="Times New Roman"/>
          <w:sz w:val="40"/>
          <w:szCs w:val="40"/>
          <w:lang w:val="en-US"/>
        </w:rPr>
        <w:t>N</w:t>
      </w:r>
      <w:proofErr w:type="spellStart"/>
      <w:r w:rsidRPr="00933976">
        <w:rPr>
          <w:rFonts w:ascii="Times New Roman" w:hAnsi="Times New Roman"/>
          <w:sz w:val="40"/>
          <w:szCs w:val="40"/>
          <w:vertAlign w:val="superscript"/>
        </w:rPr>
        <w:t>ун</w:t>
      </w:r>
      <w:r w:rsidRPr="00933976">
        <w:rPr>
          <w:rFonts w:ascii="Times New Roman" w:hAnsi="Times New Roman"/>
          <w:sz w:val="40"/>
          <w:szCs w:val="40"/>
        </w:rPr>
        <w:t>+</w:t>
      </w:r>
      <w:proofErr w:type="spellEnd"/>
      <w:r w:rsidRPr="00933976">
        <w:rPr>
          <w:rFonts w:ascii="Times New Roman" w:hAnsi="Times New Roman"/>
          <w:sz w:val="40"/>
          <w:szCs w:val="40"/>
          <w:lang w:val="en-US"/>
        </w:rPr>
        <w:t>N</w:t>
      </w:r>
      <w:r w:rsidRPr="00933976">
        <w:rPr>
          <w:rFonts w:ascii="Times New Roman" w:hAnsi="Times New Roman"/>
          <w:sz w:val="40"/>
          <w:szCs w:val="40"/>
          <w:vertAlign w:val="superscript"/>
        </w:rPr>
        <w:t>си</w:t>
      </w:r>
      <w:bookmarkStart w:id="0" w:name="_GoBack"/>
      <w:bookmarkEnd w:id="0"/>
      <w:r w:rsidRPr="00C079C0">
        <w:rPr>
          <w:sz w:val="28"/>
          <w:szCs w:val="28"/>
        </w:rPr>
        <w:t xml:space="preserve">, </w:t>
      </w:r>
      <w:r w:rsidRPr="006D5538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t>Ni</w:t>
      </w:r>
      <w:proofErr w:type="spellEnd"/>
      <w:r w:rsidRPr="00C079C0">
        <w:rPr>
          <w:sz w:val="28"/>
          <w:szCs w:val="28"/>
        </w:rPr>
        <w:t xml:space="preserve"> - нормативные затраты на оказание </w:t>
      </w:r>
      <w:proofErr w:type="spellStart"/>
      <w:r w:rsidRPr="00C079C0">
        <w:rPr>
          <w:sz w:val="28"/>
          <w:szCs w:val="28"/>
        </w:rPr>
        <w:t>i-й</w:t>
      </w:r>
      <w:proofErr w:type="spellEnd"/>
      <w:r w:rsidRPr="00C079C0">
        <w:rPr>
          <w:sz w:val="28"/>
          <w:szCs w:val="28"/>
        </w:rPr>
        <w:t xml:space="preserve"> муниципальной услуги, включенной в </w:t>
      </w:r>
      <w:r w:rsidR="00177613">
        <w:rPr>
          <w:sz w:val="28"/>
          <w:szCs w:val="28"/>
        </w:rPr>
        <w:t>общероссийский базовый (отраслевой) перечень (классификатор) государственных и муниципальных услуг,</w:t>
      </w:r>
      <w:r w:rsidRPr="00C079C0">
        <w:rPr>
          <w:sz w:val="28"/>
          <w:szCs w:val="28"/>
        </w:rPr>
        <w:t xml:space="preserve"> </w:t>
      </w:r>
      <w:r w:rsidR="00177613">
        <w:rPr>
          <w:sz w:val="28"/>
          <w:szCs w:val="28"/>
        </w:rPr>
        <w:t>региональный базовый (отраслевой) перечень (классификатор) государственных и муниципальных услуг;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t>Vi</w:t>
      </w:r>
      <w:proofErr w:type="spellEnd"/>
      <w:r w:rsidRPr="00C079C0">
        <w:rPr>
          <w:sz w:val="28"/>
          <w:szCs w:val="28"/>
        </w:rPr>
        <w:t xml:space="preserve"> - объем i-ой муниципальной услуги, установленной муниципальным заданием; </w:t>
      </w:r>
    </w:p>
    <w:p w:rsidR="007B0635" w:rsidRDefault="007B0635" w:rsidP="00A158F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t>Nw</w:t>
      </w:r>
      <w:proofErr w:type="spellEnd"/>
      <w:r w:rsidRPr="00C079C0">
        <w:rPr>
          <w:sz w:val="28"/>
          <w:szCs w:val="28"/>
        </w:rPr>
        <w:t xml:space="preserve"> - нормативные затраты на выполнение </w:t>
      </w:r>
      <w:proofErr w:type="spellStart"/>
      <w:r w:rsidRPr="00C079C0">
        <w:rPr>
          <w:sz w:val="28"/>
          <w:szCs w:val="28"/>
        </w:rPr>
        <w:t>w-й</w:t>
      </w:r>
      <w:proofErr w:type="spellEnd"/>
      <w:r w:rsidRPr="00C079C0">
        <w:rPr>
          <w:sz w:val="28"/>
          <w:szCs w:val="28"/>
        </w:rPr>
        <w:t xml:space="preserve"> работы, включенной в</w:t>
      </w:r>
      <w:r w:rsidR="00177613">
        <w:rPr>
          <w:sz w:val="28"/>
          <w:szCs w:val="28"/>
        </w:rPr>
        <w:t xml:space="preserve"> </w:t>
      </w:r>
      <w:proofErr w:type="spellStart"/>
      <w:proofErr w:type="gramStart"/>
      <w:r w:rsidR="00177613" w:rsidRPr="00C079C0">
        <w:rPr>
          <w:sz w:val="28"/>
          <w:szCs w:val="28"/>
        </w:rPr>
        <w:t>в</w:t>
      </w:r>
      <w:proofErr w:type="spellEnd"/>
      <w:proofErr w:type="gramEnd"/>
      <w:r w:rsidR="00177613" w:rsidRPr="00C079C0">
        <w:rPr>
          <w:sz w:val="28"/>
          <w:szCs w:val="28"/>
        </w:rPr>
        <w:t xml:space="preserve"> </w:t>
      </w:r>
      <w:r w:rsidR="00177613">
        <w:rPr>
          <w:sz w:val="28"/>
          <w:szCs w:val="28"/>
        </w:rPr>
        <w:t>общероссийский базовый (отраслевой) перечень (классификатор) государственных и муниципальных услуг,</w:t>
      </w:r>
      <w:r w:rsidR="00177613" w:rsidRPr="00C079C0">
        <w:rPr>
          <w:sz w:val="28"/>
          <w:szCs w:val="28"/>
        </w:rPr>
        <w:t xml:space="preserve"> </w:t>
      </w:r>
      <w:r w:rsidR="00177613">
        <w:rPr>
          <w:sz w:val="28"/>
          <w:szCs w:val="28"/>
        </w:rPr>
        <w:t>региональный базовый (отраслевой) перечень (классификатор) государственных и муниципальных услуг</w:t>
      </w:r>
      <w:r w:rsidRPr="00C079C0">
        <w:rPr>
          <w:sz w:val="28"/>
          <w:szCs w:val="28"/>
        </w:rPr>
        <w:t xml:space="preserve">;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t>Р</w:t>
      </w:r>
      <w:proofErr w:type="gramStart"/>
      <w:r w:rsidRPr="00C079C0">
        <w:rPr>
          <w:sz w:val="28"/>
          <w:szCs w:val="28"/>
        </w:rPr>
        <w:t>i</w:t>
      </w:r>
      <w:proofErr w:type="spellEnd"/>
      <w:proofErr w:type="gramEnd"/>
      <w:r w:rsidRPr="00C079C0">
        <w:rPr>
          <w:sz w:val="28"/>
          <w:szCs w:val="28"/>
        </w:rPr>
        <w:t xml:space="preserve"> - размер платы (тариф, цена) за оказание </w:t>
      </w:r>
      <w:proofErr w:type="spellStart"/>
      <w:r w:rsidRPr="00C079C0">
        <w:rPr>
          <w:sz w:val="28"/>
          <w:szCs w:val="28"/>
        </w:rPr>
        <w:t>i-й</w:t>
      </w:r>
      <w:proofErr w:type="spellEnd"/>
      <w:r w:rsidRPr="00C079C0">
        <w:rPr>
          <w:sz w:val="28"/>
          <w:szCs w:val="28"/>
        </w:rPr>
        <w:t xml:space="preserve"> муниципальной услуги, установленный муниципальным заданием;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- затраты на уплату налогов, в качестве объекта налогообложения по которым признается имущество учреждения;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- затраты на содержание имущества учреждения, неиспользуемого для оказания муниципальных услуг (выполнения работ) (далее - неиспользуемое для выполнения муниципального задания имущество).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079C0">
        <w:rPr>
          <w:sz w:val="28"/>
          <w:szCs w:val="28"/>
        </w:rPr>
        <w:t xml:space="preserve">. </w:t>
      </w:r>
      <w:proofErr w:type="gramStart"/>
      <w:r w:rsidRPr="00C079C0">
        <w:rPr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</w:t>
      </w:r>
      <w:proofErr w:type="gramEnd"/>
      <w:r w:rsidRPr="00C079C0">
        <w:rPr>
          <w:sz w:val="28"/>
          <w:szCs w:val="28"/>
        </w:rPr>
        <w:t xml:space="preserve">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079C0">
        <w:rPr>
          <w:sz w:val="28"/>
          <w:szCs w:val="28"/>
        </w:rPr>
        <w:t xml:space="preserve">. Значения нормативных затрат на оказание муниципальной услуги утверждаются постановлениями администрации </w:t>
      </w:r>
      <w:r>
        <w:rPr>
          <w:sz w:val="28"/>
          <w:szCs w:val="28"/>
        </w:rPr>
        <w:t>городского поселения «Борзинское»</w:t>
      </w:r>
      <w:r w:rsidRPr="00C079C0">
        <w:rPr>
          <w:sz w:val="28"/>
          <w:szCs w:val="28"/>
        </w:rPr>
        <w:t xml:space="preserve">, разработанными в отношении: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муниципальных учреждений городского поселения</w:t>
      </w:r>
      <w:r>
        <w:rPr>
          <w:sz w:val="28"/>
          <w:szCs w:val="28"/>
        </w:rPr>
        <w:t xml:space="preserve"> «Борзинское», созданных с целью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079C0">
        <w:rPr>
          <w:sz w:val="28"/>
          <w:szCs w:val="28"/>
        </w:rPr>
        <w:t xml:space="preserve">. Базовый норматив затрат на оказание муниципальной услуги состоит из базового норматива: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затрат, непосредственно связанных с оказанием муниципальной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затрат на общехозяйственные нужды на оказание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79C0">
        <w:rPr>
          <w:sz w:val="28"/>
          <w:szCs w:val="28"/>
        </w:rPr>
        <w:t xml:space="preserve">. </w:t>
      </w:r>
      <w:proofErr w:type="gramStart"/>
      <w:r w:rsidRPr="00C079C0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муниципальной услуги, с соблюдением показателей качества оказания </w:t>
      </w:r>
      <w:r w:rsidRPr="00C079C0">
        <w:rPr>
          <w:sz w:val="28"/>
          <w:szCs w:val="28"/>
        </w:rPr>
        <w:lastRenderedPageBreak/>
        <w:t xml:space="preserve">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"1". </w:t>
      </w:r>
      <w:proofErr w:type="gramEnd"/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079C0">
        <w:rPr>
          <w:sz w:val="28"/>
          <w:szCs w:val="28"/>
        </w:rPr>
        <w:t xml:space="preserve">. </w:t>
      </w:r>
      <w:proofErr w:type="gramStart"/>
      <w:r w:rsidRPr="00C079C0">
        <w:rPr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C079C0">
        <w:rPr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(муниципальных) услуг в установленной сфере (далее - стандарты услуги). </w:t>
      </w:r>
      <w:proofErr w:type="gramEnd"/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079C0">
        <w:rPr>
          <w:sz w:val="28"/>
          <w:szCs w:val="28"/>
        </w:rPr>
        <w:t xml:space="preserve">. В базовый норматив затрат, непосредственно связанных с оказанием муниципальной услуги, включаются: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079C0">
        <w:rPr>
          <w:sz w:val="28"/>
          <w:szCs w:val="28"/>
        </w:rPr>
        <w:t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стандартом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</w:t>
      </w:r>
      <w:proofErr w:type="gramEnd"/>
      <w:r w:rsidRPr="00C079C0">
        <w:rPr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иные затраты, непосредственно связанные с оказанием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079C0">
        <w:rPr>
          <w:sz w:val="28"/>
          <w:szCs w:val="28"/>
        </w:rPr>
        <w:t xml:space="preserve">. В базовый норматив затрат на общехозяйственные нужды на оказание муниципальной услуги включаются: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затраты на коммунальные услуги (в отношении имущества, необходимого для выполнения муниципального задания);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б) затраты на содержание объектов недвижимого имущества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затраты на содержание объектов особо ценного движимого имущества;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г) суммы резерва на полное восстановление состава объектов особо ценного движимого имущества, необходимого для общехозяйственных нужд, формируемого в порядке, устанавливаемом Министерством финансов Российской Федерации, в размере начисленной годовой суммы амортизации по указанному имуществу;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t>д</w:t>
      </w:r>
      <w:proofErr w:type="spellEnd"/>
      <w:r w:rsidRPr="00C079C0">
        <w:rPr>
          <w:sz w:val="28"/>
          <w:szCs w:val="28"/>
        </w:rPr>
        <w:t xml:space="preserve">) затраты на приобретение услуг связи;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е) затраты на приобретение транспортных услуг;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ж)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стандартом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lastRenderedPageBreak/>
        <w:t>з</w:t>
      </w:r>
      <w:proofErr w:type="spellEnd"/>
      <w:r w:rsidRPr="00C079C0">
        <w:rPr>
          <w:sz w:val="28"/>
          <w:szCs w:val="28"/>
        </w:rPr>
        <w:t xml:space="preserve">) затраты на прочие общехозяйственные нужды.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079C0">
        <w:rPr>
          <w:sz w:val="28"/>
          <w:szCs w:val="28"/>
        </w:rPr>
        <w:t>. В затраты, указанные в подпунктах "а" - "в" пункта 1</w:t>
      </w:r>
      <w:r>
        <w:rPr>
          <w:sz w:val="28"/>
          <w:szCs w:val="28"/>
        </w:rPr>
        <w:t>5</w:t>
      </w:r>
      <w:r w:rsidRPr="00C079C0">
        <w:rPr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муниципального задания,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 на оказание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079C0">
        <w:rPr>
          <w:sz w:val="28"/>
          <w:szCs w:val="28"/>
        </w:rPr>
        <w:t>. Значение базового норматива затрат на оказание муниципальной услуги определяется администрацией городского поселения</w:t>
      </w:r>
      <w:r>
        <w:rPr>
          <w:sz w:val="28"/>
          <w:szCs w:val="28"/>
        </w:rPr>
        <w:t xml:space="preserve"> «Борзинское»</w:t>
      </w:r>
      <w:r w:rsidRPr="00C079C0">
        <w:rPr>
          <w:sz w:val="28"/>
          <w:szCs w:val="28"/>
        </w:rPr>
        <w:t xml:space="preserve"> в отношении подведомственных учреждений и утверждается постановлением администрации городского поселения</w:t>
      </w:r>
      <w:r>
        <w:rPr>
          <w:sz w:val="28"/>
          <w:szCs w:val="28"/>
        </w:rPr>
        <w:t xml:space="preserve"> «Борзинское»</w:t>
      </w:r>
      <w:r w:rsidRPr="00C079C0">
        <w:rPr>
          <w:sz w:val="28"/>
          <w:szCs w:val="28"/>
        </w:rPr>
        <w:t xml:space="preserve"> (при необходимости уточняется при формировании обоснований бюджетных ассигнований бюджета поселения на очередной финансовый год и плановый период), общей суммой, с выделением: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079C0">
        <w:rPr>
          <w:sz w:val="28"/>
          <w:szCs w:val="28"/>
        </w:rPr>
        <w:t xml:space="preserve">. </w:t>
      </w:r>
      <w:r>
        <w:rPr>
          <w:sz w:val="28"/>
          <w:szCs w:val="28"/>
        </w:rPr>
        <w:t>Значение к</w:t>
      </w:r>
      <w:r w:rsidRPr="00C079C0">
        <w:rPr>
          <w:sz w:val="28"/>
          <w:szCs w:val="28"/>
        </w:rPr>
        <w:t>орректирующ</w:t>
      </w:r>
      <w:r>
        <w:rPr>
          <w:sz w:val="28"/>
          <w:szCs w:val="28"/>
        </w:rPr>
        <w:t>его</w:t>
      </w:r>
      <w:r w:rsidRPr="00C079C0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>вводится администрацией городского поселения «Борзинское» при согласовании с</w:t>
      </w:r>
      <w:r w:rsidRPr="003419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 и применяется при составлении актов выполненных работ по каждой муниципальной услуге.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079C0">
        <w:rPr>
          <w:sz w:val="28"/>
          <w:szCs w:val="28"/>
        </w:rPr>
        <w:t xml:space="preserve">. Нормативные затраты на выполнение </w:t>
      </w:r>
      <w:r>
        <w:rPr>
          <w:sz w:val="28"/>
          <w:szCs w:val="28"/>
        </w:rPr>
        <w:t>муниципальных услуг (работ)</w:t>
      </w:r>
      <w:r w:rsidRPr="00C079C0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C079C0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 совместно с администрацией городского поселения "Борзинское" и утверждаются решением Совета городского поселения «Борзинское».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079C0">
        <w:rPr>
          <w:sz w:val="28"/>
          <w:szCs w:val="28"/>
        </w:rPr>
        <w:t xml:space="preserve">. Нормативные затраты на выполнение </w:t>
      </w:r>
      <w:r>
        <w:rPr>
          <w:sz w:val="28"/>
          <w:szCs w:val="28"/>
        </w:rPr>
        <w:t>муниципальных услуг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(работ) рассчитываются </w:t>
      </w:r>
      <w:r w:rsidRPr="00C079C0">
        <w:rPr>
          <w:sz w:val="28"/>
          <w:szCs w:val="28"/>
        </w:rPr>
        <w:t xml:space="preserve">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включаются, в том числе: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затраты на оплату труда с начислениями на выплаты по оплате труда работников, непосредственно связанных с выполнением муниципальной работы, включая административно-управленческий персонал, в случаях, установленных стандартами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затраты на иные расходы, непосредственно связанные с выполнением работы;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г) затраты на оплату коммунальных услуг;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t>д</w:t>
      </w:r>
      <w:proofErr w:type="spellEnd"/>
      <w:r w:rsidRPr="00C079C0">
        <w:rPr>
          <w:sz w:val="28"/>
          <w:szCs w:val="28"/>
        </w:rPr>
        <w:t xml:space="preserve">) затраты на содержание объектов недвижимого имущества, необходимого для выполнения муниципального задания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е) затраты на содержание объектов особо ценного движимого имущества, имущества, необходимого для выполнения муниципального задания;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lastRenderedPageBreak/>
        <w:t xml:space="preserve">ж) суммы резерва на полное восстановление состава объектов особо ценного движимого имущества, указанного необходимого для общехозяйственных нужд, в размере начисленной годовой суммы амортизации по указанному имуществу;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079C0">
        <w:rPr>
          <w:sz w:val="28"/>
          <w:szCs w:val="28"/>
        </w:rPr>
        <w:t>з</w:t>
      </w:r>
      <w:proofErr w:type="spellEnd"/>
      <w:r w:rsidRPr="00C079C0">
        <w:rPr>
          <w:sz w:val="28"/>
          <w:szCs w:val="28"/>
        </w:rPr>
        <w:t xml:space="preserve">) затраты на приобретение услуг связи;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и) затраты на приобретение транспортных услуг;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стандартом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л) затраты на прочие общехозяйственные нужды.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079C0">
        <w:rPr>
          <w:sz w:val="28"/>
          <w:szCs w:val="28"/>
        </w:rPr>
        <w:t xml:space="preserve">. При определении нормативных затрат на выполнение </w:t>
      </w:r>
      <w:r>
        <w:rPr>
          <w:sz w:val="28"/>
          <w:szCs w:val="28"/>
        </w:rPr>
        <w:t>муниципальных услуг (</w:t>
      </w:r>
      <w:r w:rsidRPr="00C079C0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учитываются</w:t>
      </w:r>
      <w:r w:rsidRPr="00C079C0">
        <w:rPr>
          <w:sz w:val="28"/>
          <w:szCs w:val="28"/>
        </w:rPr>
        <w:t xml:space="preserve"> показатели материальных, технических и трудовых ресурсов, используемых для выполнения работы</w:t>
      </w:r>
      <w:r>
        <w:rPr>
          <w:sz w:val="28"/>
          <w:szCs w:val="28"/>
        </w:rPr>
        <w:t xml:space="preserve"> в соответствии с </w:t>
      </w:r>
      <w:proofErr w:type="spellStart"/>
      <w:r>
        <w:rPr>
          <w:sz w:val="28"/>
          <w:szCs w:val="28"/>
        </w:rPr>
        <w:t>ЕНиР</w:t>
      </w:r>
      <w:proofErr w:type="spellEnd"/>
      <w:r>
        <w:rPr>
          <w:sz w:val="28"/>
          <w:szCs w:val="28"/>
        </w:rPr>
        <w:t xml:space="preserve"> и ГСН и сводятся в калькуляцию затрат.</w:t>
      </w:r>
      <w:r w:rsidRPr="00C079C0">
        <w:rPr>
          <w:sz w:val="28"/>
          <w:szCs w:val="28"/>
        </w:rPr>
        <w:t xml:space="preserve">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079C0">
        <w:rPr>
          <w:sz w:val="28"/>
          <w:szCs w:val="28"/>
        </w:rPr>
        <w:t xml:space="preserve">. Нормативные затраты, определяемые в соответствии с настоящим Положением, учитываются при формировании обоснований бюджетных ассигнований бюджета поселения на очередной финансовый год и плановый период.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079C0">
        <w:rPr>
          <w:sz w:val="28"/>
          <w:szCs w:val="28"/>
        </w:rPr>
        <w:t xml:space="preserve">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rPr>
          <w:sz w:val="28"/>
          <w:szCs w:val="28"/>
        </w:rPr>
        <w:t>городского поселения «Борзинское»</w:t>
      </w:r>
      <w:r w:rsidRPr="00C079C0">
        <w:rPr>
          <w:sz w:val="28"/>
          <w:szCs w:val="28"/>
        </w:rPr>
        <w:t xml:space="preserve"> на указанные цели</w:t>
      </w:r>
      <w:r>
        <w:rPr>
          <w:sz w:val="28"/>
          <w:szCs w:val="28"/>
        </w:rPr>
        <w:t xml:space="preserve"> на очередной финансовый год</w:t>
      </w:r>
      <w:r w:rsidRPr="00C079C0">
        <w:rPr>
          <w:sz w:val="28"/>
          <w:szCs w:val="28"/>
        </w:rPr>
        <w:t xml:space="preserve">. </w:t>
      </w:r>
    </w:p>
    <w:p w:rsidR="007B0635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sz w:val="28"/>
          <w:szCs w:val="28"/>
        </w:rPr>
        <w:t>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 осуществляется путем предоставления субсидии. </w:t>
      </w:r>
    </w:p>
    <w:p w:rsidR="007B0635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079C0">
        <w:rPr>
          <w:sz w:val="28"/>
          <w:szCs w:val="28"/>
        </w:rPr>
        <w:t>. Уменьшение</w:t>
      </w:r>
      <w:r w:rsidR="00EE5EB1">
        <w:rPr>
          <w:sz w:val="28"/>
          <w:szCs w:val="28"/>
        </w:rPr>
        <w:t xml:space="preserve"> (изменение) </w:t>
      </w:r>
      <w:r w:rsidRPr="00C079C0">
        <w:rPr>
          <w:sz w:val="28"/>
          <w:szCs w:val="28"/>
        </w:rPr>
        <w:t xml:space="preserve"> объема субсидии в течение срока выполнения</w:t>
      </w:r>
      <w:r>
        <w:rPr>
          <w:sz w:val="28"/>
          <w:szCs w:val="28"/>
        </w:rPr>
        <w:t xml:space="preserve"> </w:t>
      </w:r>
      <w:r w:rsidRPr="00C079C0">
        <w:rPr>
          <w:sz w:val="28"/>
          <w:szCs w:val="28"/>
        </w:rPr>
        <w:t>муниципального задания осуществляется только при соответствующем изменении муниципального задания</w:t>
      </w:r>
      <w:r w:rsidR="00EE5EB1">
        <w:rPr>
          <w:sz w:val="28"/>
          <w:szCs w:val="28"/>
        </w:rPr>
        <w:t>, в том числе</w:t>
      </w:r>
      <w:r w:rsidRPr="00C079C0">
        <w:rPr>
          <w:sz w:val="28"/>
          <w:szCs w:val="28"/>
        </w:rPr>
        <w:t xml:space="preserve"> </w:t>
      </w:r>
      <w:r w:rsidR="00EE5EB1">
        <w:rPr>
          <w:sz w:val="28"/>
          <w:szCs w:val="28"/>
        </w:rPr>
        <w:t>в случае:</w:t>
      </w:r>
    </w:p>
    <w:p w:rsidR="00EE5EB1" w:rsidRPr="00EE5EB1" w:rsidRDefault="00EE5EB1" w:rsidP="00EE5EB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E5EB1">
        <w:rPr>
          <w:rFonts w:ascii="Times New Roman" w:hAnsi="Times New Roman"/>
          <w:color w:val="000000"/>
          <w:sz w:val="28"/>
          <w:szCs w:val="28"/>
        </w:rPr>
        <w:t xml:space="preserve">изменения в муниципальном задании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EE5EB1">
        <w:rPr>
          <w:rFonts w:ascii="Times New Roman" w:hAnsi="Times New Roman"/>
          <w:color w:val="000000"/>
          <w:sz w:val="28"/>
          <w:szCs w:val="28"/>
        </w:rPr>
        <w:t xml:space="preserve">показателей, характеризующих состав, </w:t>
      </w:r>
      <w:r w:rsidRPr="00EE5EB1">
        <w:rPr>
          <w:rFonts w:ascii="Times New Roman" w:hAnsi="Times New Roman"/>
          <w:color w:val="000000"/>
          <w:spacing w:val="1"/>
          <w:sz w:val="28"/>
          <w:szCs w:val="28"/>
        </w:rPr>
        <w:t xml:space="preserve">качество и (или) объем (содержание) оказываемых физическим и (или) юридическим </w:t>
      </w:r>
      <w:r w:rsidRPr="00EE5EB1">
        <w:rPr>
          <w:rFonts w:ascii="Times New Roman" w:hAnsi="Times New Roman"/>
          <w:color w:val="000000"/>
          <w:spacing w:val="-6"/>
          <w:sz w:val="28"/>
          <w:szCs w:val="28"/>
        </w:rPr>
        <w:t>лицам муниципальных услуг;</w:t>
      </w:r>
    </w:p>
    <w:p w:rsidR="00EE5EB1" w:rsidRPr="00EE5EB1" w:rsidRDefault="00EE5EB1" w:rsidP="00EE5EB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E5EB1">
        <w:rPr>
          <w:rFonts w:ascii="Times New Roman" w:hAnsi="Times New Roman"/>
          <w:color w:val="000000"/>
          <w:spacing w:val="-6"/>
          <w:sz w:val="28"/>
          <w:szCs w:val="28"/>
        </w:rPr>
        <w:t xml:space="preserve">сдачи </w:t>
      </w:r>
      <w:r w:rsidR="006E0688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EE5EB1">
        <w:rPr>
          <w:rFonts w:ascii="Times New Roman" w:hAnsi="Times New Roman"/>
          <w:color w:val="000000"/>
          <w:spacing w:val="-6"/>
          <w:sz w:val="28"/>
          <w:szCs w:val="28"/>
        </w:rPr>
        <w:t xml:space="preserve">чреждением после заключения Соглашения </w:t>
      </w:r>
      <w:r w:rsidR="00C7173D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предоставление субсидии </w:t>
      </w:r>
      <w:r w:rsidRPr="00EE5EB1">
        <w:rPr>
          <w:rFonts w:ascii="Times New Roman" w:hAnsi="Times New Roman"/>
          <w:color w:val="000000"/>
          <w:spacing w:val="-6"/>
          <w:sz w:val="28"/>
          <w:szCs w:val="28"/>
        </w:rPr>
        <w:t>части недвижимого имущества или особо ценного движимого имущества с согласия Учредителя в аренду;</w:t>
      </w:r>
    </w:p>
    <w:p w:rsidR="00EE5EB1" w:rsidRPr="00EE5EB1" w:rsidRDefault="00EE5EB1" w:rsidP="00EE5EB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E5EB1">
        <w:rPr>
          <w:rFonts w:ascii="Times New Roman" w:hAnsi="Times New Roman"/>
          <w:color w:val="000000"/>
          <w:spacing w:val="-6"/>
          <w:sz w:val="28"/>
          <w:szCs w:val="28"/>
        </w:rPr>
        <w:t>списания с баланса Учреждения недвижимого имущества и (или) особо ценного движимого имущества, либо его изъятия Учредителем в установленном порядке;</w:t>
      </w:r>
    </w:p>
    <w:p w:rsidR="00EE5EB1" w:rsidRPr="00C079C0" w:rsidRDefault="00EE5EB1" w:rsidP="00EE5EB1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-5"/>
          <w:sz w:val="29"/>
          <w:szCs w:val="29"/>
        </w:rPr>
        <w:t>в иных случаях, предусмотренных действующим законодательством</w:t>
      </w:r>
    </w:p>
    <w:p w:rsidR="007B0635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079C0">
        <w:rPr>
          <w:sz w:val="28"/>
          <w:szCs w:val="28"/>
        </w:rPr>
        <w:t>. Субсидия перечисляется в установленном порядке на лицев</w:t>
      </w:r>
      <w:r>
        <w:rPr>
          <w:sz w:val="28"/>
          <w:szCs w:val="28"/>
        </w:rPr>
        <w:t>ые</w:t>
      </w:r>
      <w:r w:rsidRPr="00C079C0">
        <w:rPr>
          <w:sz w:val="28"/>
          <w:szCs w:val="28"/>
        </w:rPr>
        <w:t xml:space="preserve"> счет</w:t>
      </w:r>
      <w:r>
        <w:rPr>
          <w:sz w:val="28"/>
          <w:szCs w:val="28"/>
        </w:rPr>
        <w:t>а муниципальных учреждений, созданных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>, открыты</w:t>
      </w:r>
      <w:r>
        <w:rPr>
          <w:sz w:val="28"/>
          <w:szCs w:val="28"/>
        </w:rPr>
        <w:t>е</w:t>
      </w:r>
      <w:r w:rsidRPr="00C079C0">
        <w:rPr>
          <w:sz w:val="28"/>
          <w:szCs w:val="28"/>
        </w:rPr>
        <w:t xml:space="preserve"> в территориальном органе Управления Федерального казначейства по </w:t>
      </w:r>
      <w:r>
        <w:rPr>
          <w:sz w:val="28"/>
          <w:szCs w:val="28"/>
        </w:rPr>
        <w:t>Забайкальскому краю.</w:t>
      </w:r>
      <w:r w:rsidRPr="00C079C0">
        <w:rPr>
          <w:sz w:val="28"/>
          <w:szCs w:val="28"/>
        </w:rPr>
        <w:t xml:space="preserve">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079C0">
        <w:rPr>
          <w:sz w:val="28"/>
          <w:szCs w:val="28"/>
        </w:rPr>
        <w:t xml:space="preserve">. </w:t>
      </w:r>
      <w:proofErr w:type="gramStart"/>
      <w:r w:rsidRPr="00C079C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(далее - Соглашение).</w:t>
      </w:r>
      <w:proofErr w:type="gramEnd"/>
      <w:r w:rsidRPr="00C079C0">
        <w:rPr>
          <w:sz w:val="28"/>
          <w:szCs w:val="28"/>
        </w:rPr>
        <w:t xml:space="preserve"> </w:t>
      </w:r>
      <w:r w:rsidRPr="00C079C0">
        <w:rPr>
          <w:sz w:val="28"/>
          <w:szCs w:val="28"/>
        </w:rPr>
        <w:lastRenderedPageBreak/>
        <w:t xml:space="preserve">Соглашение определяет права, обязанности и ответственность сторон, в том числе объем и </w:t>
      </w:r>
      <w:r>
        <w:rPr>
          <w:sz w:val="28"/>
          <w:szCs w:val="28"/>
        </w:rPr>
        <w:t>сроки</w:t>
      </w:r>
      <w:r w:rsidRPr="00C079C0">
        <w:rPr>
          <w:sz w:val="28"/>
          <w:szCs w:val="28"/>
        </w:rPr>
        <w:t xml:space="preserve"> перечисления субсидии в течение финансового года</w:t>
      </w:r>
      <w:r>
        <w:rPr>
          <w:sz w:val="28"/>
          <w:szCs w:val="28"/>
        </w:rPr>
        <w:t>, а также условия возврата субсидии в объеме, который соответствует показателям муниципального задания, которые не были достигнуты</w:t>
      </w:r>
      <w:r w:rsidRPr="00C079C0">
        <w:rPr>
          <w:sz w:val="28"/>
          <w:szCs w:val="28"/>
        </w:rPr>
        <w:t xml:space="preserve">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079C0">
        <w:rPr>
          <w:sz w:val="28"/>
          <w:szCs w:val="28"/>
        </w:rPr>
        <w:t xml:space="preserve">. Перечисление субсидии осуществляется в соответствии с графиком, содержащимся в Соглашении не реже одного раза в квартал в сумме, не превышающей: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25 процентов годового размера субсидии в течение I квартала;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б) 50 процентов годового размера субсидии в течение первого полугодия;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75 процентов годового размера субсидии в течение 9 месяцев.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079C0">
        <w:rPr>
          <w:sz w:val="28"/>
          <w:szCs w:val="28"/>
        </w:rPr>
        <w:t xml:space="preserve">. Перечисление субсидии в декабре осуществляется не позднее 2-х рабочих дней с момента предоставления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предварительного отчета об исполнении муниципального задания за соответствующий финансовый год. Если на основании предусмотренного пунктом </w:t>
      </w:r>
      <w:r w:rsidRPr="00530CA0">
        <w:rPr>
          <w:sz w:val="28"/>
          <w:szCs w:val="28"/>
        </w:rPr>
        <w:t>30</w:t>
      </w:r>
      <w:r w:rsidRPr="00C079C0">
        <w:rPr>
          <w:sz w:val="28"/>
          <w:szCs w:val="28"/>
        </w:rPr>
        <w:t xml:space="preserve"> настоящего Положения отчета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поселения в соответствии с бюджетным законодательством Российской Федерации. </w:t>
      </w:r>
    </w:p>
    <w:p w:rsidR="007B0635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079C0">
        <w:rPr>
          <w:sz w:val="28"/>
          <w:szCs w:val="28"/>
        </w:rPr>
        <w:t>.</w:t>
      </w:r>
      <w:r w:rsidRPr="00F444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учреждения, созданные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C079C0">
        <w:rPr>
          <w:sz w:val="28"/>
          <w:szCs w:val="28"/>
        </w:rPr>
        <w:t xml:space="preserve">т соответственно органам, осуществляющим функции и полномочия учредителей, главным распорядителям средств бюджета поселения, отчет о выполнении муниципального задания, предусмотренный приложением 2 к настоящему Положению в соответствии с требованиями, установленными в муниципальном задании. </w:t>
      </w:r>
    </w:p>
    <w:p w:rsidR="00207D8F" w:rsidRPr="00207D8F" w:rsidRDefault="00AD76ED" w:rsidP="00207D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207D8F">
        <w:rPr>
          <w:sz w:val="28"/>
          <w:szCs w:val="28"/>
        </w:rPr>
        <w:t>М</w:t>
      </w:r>
      <w:r w:rsidR="00207D8F" w:rsidRPr="00207D8F">
        <w:rPr>
          <w:sz w:val="28"/>
          <w:szCs w:val="28"/>
        </w:rPr>
        <w:t>униципальное задание является невыполненным в случае не</w:t>
      </w:r>
      <w:r w:rsidR="003B39DD">
        <w:rPr>
          <w:sz w:val="28"/>
          <w:szCs w:val="28"/>
        </w:rPr>
        <w:t xml:space="preserve"> </w:t>
      </w:r>
      <w:r w:rsidR="00207D8F" w:rsidRPr="00207D8F">
        <w:rPr>
          <w:sz w:val="28"/>
          <w:szCs w:val="28"/>
        </w:rPr>
        <w:t xml:space="preserve">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</w:t>
      </w:r>
      <w:r w:rsidR="00207D8F">
        <w:rPr>
          <w:sz w:val="28"/>
          <w:szCs w:val="28"/>
        </w:rPr>
        <w:t>муниципального</w:t>
      </w:r>
      <w:r w:rsidR="00207D8F" w:rsidRPr="00207D8F">
        <w:rPr>
          <w:sz w:val="28"/>
          <w:szCs w:val="28"/>
        </w:rPr>
        <w:t xml:space="preserve"> задания, характеризующих качество оказываемых государственных (муниципальных) услуг (выполняемых работ), если такие показатели установлены в государственном (муниципальном) задании.</w:t>
      </w:r>
    </w:p>
    <w:p w:rsidR="003B39DD" w:rsidRDefault="00AD76ED" w:rsidP="003B39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3B39DD" w:rsidRPr="003B39DD">
        <w:rPr>
          <w:sz w:val="28"/>
          <w:szCs w:val="28"/>
        </w:rPr>
        <w:t xml:space="preserve">Не использованные в текущем финансовом году остатки субсидий, предоставленных бюджетным учреждениям из бюджета на финансовое обеспечение выполнения ими муниципальных заданий на оказание (выполнение) муниципальных услуг (работ), в очередном финансовом году подлежат возврату в соответствующий бюджет в объеме, соответствующем недостигнутым </w:t>
      </w:r>
      <w:r w:rsidR="003B39DD">
        <w:rPr>
          <w:sz w:val="28"/>
          <w:szCs w:val="28"/>
        </w:rPr>
        <w:t xml:space="preserve"> (с учетом допустимых (возможных) отклонений) </w:t>
      </w:r>
      <w:r w:rsidR="003B39DD" w:rsidRPr="003B39DD">
        <w:rPr>
          <w:sz w:val="28"/>
          <w:szCs w:val="28"/>
        </w:rPr>
        <w:t>показателям муниципального задания;</w:t>
      </w:r>
    </w:p>
    <w:p w:rsidR="00680926" w:rsidRDefault="00D02412" w:rsidP="0095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76ED">
        <w:rPr>
          <w:rFonts w:ascii="Times New Roman" w:hAnsi="Times New Roman"/>
          <w:sz w:val="28"/>
          <w:szCs w:val="28"/>
          <w:lang w:eastAsia="ru-RU"/>
        </w:rPr>
        <w:t>32.</w:t>
      </w:r>
      <w:r w:rsidR="0081036D">
        <w:rPr>
          <w:rFonts w:ascii="Times New Roman" w:hAnsi="Times New Roman"/>
          <w:sz w:val="28"/>
          <w:szCs w:val="28"/>
          <w:lang w:eastAsia="ru-RU"/>
        </w:rPr>
        <w:t>В</w:t>
      </w:r>
      <w:r w:rsidR="00680926">
        <w:rPr>
          <w:rFonts w:ascii="Times New Roman" w:hAnsi="Times New Roman"/>
          <w:sz w:val="28"/>
          <w:szCs w:val="28"/>
          <w:lang w:eastAsia="ru-RU"/>
        </w:rPr>
        <w:t>озврат бюджетными учреждениями субсидий</w:t>
      </w:r>
      <w:r w:rsidR="00372F0A">
        <w:rPr>
          <w:rFonts w:ascii="Times New Roman" w:hAnsi="Times New Roman"/>
          <w:sz w:val="28"/>
          <w:szCs w:val="28"/>
          <w:lang w:eastAsia="ru-RU"/>
        </w:rPr>
        <w:t xml:space="preserve"> (части субсидий)</w:t>
      </w:r>
      <w:r w:rsidR="00680926">
        <w:rPr>
          <w:rFonts w:ascii="Times New Roman" w:hAnsi="Times New Roman"/>
          <w:sz w:val="28"/>
          <w:szCs w:val="28"/>
          <w:lang w:eastAsia="ru-RU"/>
        </w:rPr>
        <w:t xml:space="preserve">, предоставленных на финансовое обеспечение выполнения </w:t>
      </w:r>
      <w:r w:rsidR="00372F0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680926">
        <w:rPr>
          <w:rFonts w:ascii="Times New Roman" w:hAnsi="Times New Roman"/>
          <w:sz w:val="28"/>
          <w:szCs w:val="28"/>
          <w:lang w:eastAsia="ru-RU"/>
        </w:rPr>
        <w:t>задания, в случае невыполнения его качественных и (или) количественных показ</w:t>
      </w:r>
      <w:r w:rsidR="00954E0E">
        <w:rPr>
          <w:rFonts w:ascii="Times New Roman" w:hAnsi="Times New Roman"/>
          <w:sz w:val="28"/>
          <w:szCs w:val="28"/>
          <w:lang w:eastAsia="ru-RU"/>
        </w:rPr>
        <w:t>а</w:t>
      </w:r>
      <w:r w:rsidR="00680926">
        <w:rPr>
          <w:rFonts w:ascii="Times New Roman" w:hAnsi="Times New Roman"/>
          <w:sz w:val="28"/>
          <w:szCs w:val="28"/>
          <w:lang w:eastAsia="ru-RU"/>
        </w:rPr>
        <w:t>телей</w:t>
      </w:r>
      <w:r w:rsidR="00954E0E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680926">
        <w:rPr>
          <w:rFonts w:ascii="Times New Roman" w:hAnsi="Times New Roman"/>
          <w:sz w:val="28"/>
          <w:szCs w:val="28"/>
          <w:lang w:eastAsia="ru-RU"/>
        </w:rPr>
        <w:t>существля</w:t>
      </w:r>
      <w:r w:rsidR="00954E0E">
        <w:rPr>
          <w:rFonts w:ascii="Times New Roman" w:hAnsi="Times New Roman"/>
          <w:sz w:val="28"/>
          <w:szCs w:val="28"/>
          <w:lang w:eastAsia="ru-RU"/>
        </w:rPr>
        <w:t>ется</w:t>
      </w:r>
      <w:r w:rsidR="00680926">
        <w:rPr>
          <w:rFonts w:ascii="Times New Roman" w:hAnsi="Times New Roman"/>
          <w:sz w:val="28"/>
          <w:szCs w:val="28"/>
          <w:lang w:eastAsia="ru-RU"/>
        </w:rPr>
        <w:t xml:space="preserve"> как за счет образовавшихся у бюджетных учреждений неиспользованных остатков субсидий на финансовое обеспечение выполнения </w:t>
      </w:r>
      <w:r w:rsidR="00954E0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680926">
        <w:rPr>
          <w:rFonts w:ascii="Times New Roman" w:hAnsi="Times New Roman"/>
          <w:sz w:val="28"/>
          <w:szCs w:val="28"/>
          <w:lang w:eastAsia="ru-RU"/>
        </w:rPr>
        <w:t xml:space="preserve">задания, так и за счет </w:t>
      </w:r>
      <w:proofErr w:type="gramStart"/>
      <w:r w:rsidR="00680926">
        <w:rPr>
          <w:rFonts w:ascii="Times New Roman" w:hAnsi="Times New Roman"/>
          <w:sz w:val="28"/>
          <w:szCs w:val="28"/>
          <w:lang w:eastAsia="ru-RU"/>
        </w:rPr>
        <w:t>других</w:t>
      </w:r>
      <w:proofErr w:type="gramEnd"/>
      <w:r w:rsidR="00680926">
        <w:rPr>
          <w:rFonts w:ascii="Times New Roman" w:hAnsi="Times New Roman"/>
          <w:sz w:val="28"/>
          <w:szCs w:val="28"/>
          <w:lang w:eastAsia="ru-RU"/>
        </w:rPr>
        <w:t xml:space="preserve"> не запрещенных законом поступлений учреждениям (в том числе за счет средств на выполнение </w:t>
      </w:r>
      <w:r w:rsidR="00A5679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680926">
        <w:rPr>
          <w:rFonts w:ascii="Times New Roman" w:hAnsi="Times New Roman"/>
          <w:sz w:val="28"/>
          <w:szCs w:val="28"/>
          <w:lang w:eastAsia="ru-RU"/>
        </w:rPr>
        <w:t>задания текущего года</w:t>
      </w:r>
      <w:r w:rsidR="0065034A">
        <w:rPr>
          <w:rFonts w:ascii="Times New Roman" w:hAnsi="Times New Roman"/>
          <w:sz w:val="28"/>
          <w:szCs w:val="28"/>
          <w:lang w:eastAsia="ru-RU"/>
        </w:rPr>
        <w:t>, за счет средств, полученных учреждением от оказания платных услуг</w:t>
      </w:r>
      <w:r w:rsidR="00680926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680926">
        <w:rPr>
          <w:rFonts w:ascii="Times New Roman" w:hAnsi="Times New Roman"/>
          <w:sz w:val="28"/>
          <w:szCs w:val="28"/>
          <w:lang w:eastAsia="ru-RU"/>
        </w:rPr>
        <w:lastRenderedPageBreak/>
        <w:t>за исключением средств</w:t>
      </w:r>
      <w:r w:rsidR="00954E0E">
        <w:rPr>
          <w:rFonts w:ascii="Times New Roman" w:hAnsi="Times New Roman"/>
          <w:sz w:val="28"/>
          <w:szCs w:val="28"/>
          <w:lang w:eastAsia="ru-RU"/>
        </w:rPr>
        <w:t xml:space="preserve"> субсидий</w:t>
      </w:r>
      <w:proofErr w:type="gramStart"/>
      <w:r w:rsidR="00954E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92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680926">
        <w:rPr>
          <w:rFonts w:ascii="Times New Roman" w:hAnsi="Times New Roman"/>
          <w:sz w:val="28"/>
          <w:szCs w:val="28"/>
          <w:lang w:eastAsia="ru-RU"/>
        </w:rPr>
        <w:t xml:space="preserve"> предоставленных бюджетным учреждениям</w:t>
      </w:r>
      <w:r w:rsidR="00954E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926">
        <w:rPr>
          <w:rFonts w:ascii="Times New Roman" w:hAnsi="Times New Roman"/>
          <w:sz w:val="28"/>
          <w:szCs w:val="28"/>
          <w:lang w:eastAsia="ru-RU"/>
        </w:rPr>
        <w:t xml:space="preserve"> на иные цели </w:t>
      </w:r>
      <w:r w:rsidR="00954E0E">
        <w:rPr>
          <w:rFonts w:ascii="Times New Roman" w:hAnsi="Times New Roman"/>
          <w:sz w:val="28"/>
          <w:szCs w:val="28"/>
          <w:lang w:eastAsia="ru-RU"/>
        </w:rPr>
        <w:t xml:space="preserve">и средств </w:t>
      </w:r>
      <w:r w:rsidR="00680926">
        <w:rPr>
          <w:rFonts w:ascii="Times New Roman" w:hAnsi="Times New Roman"/>
          <w:sz w:val="28"/>
          <w:szCs w:val="28"/>
          <w:lang w:eastAsia="ru-RU"/>
        </w:rPr>
        <w:t>субсидии на осуществление капитальных вложений</w:t>
      </w:r>
      <w:r w:rsidR="00954E0E">
        <w:rPr>
          <w:rFonts w:ascii="Times New Roman" w:hAnsi="Times New Roman"/>
          <w:sz w:val="28"/>
          <w:szCs w:val="28"/>
          <w:lang w:eastAsia="ru-RU"/>
        </w:rPr>
        <w:t>.</w:t>
      </w:r>
    </w:p>
    <w:p w:rsidR="00AA45A1" w:rsidRDefault="00D02412" w:rsidP="00017B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76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76ED">
        <w:rPr>
          <w:rFonts w:ascii="Times New Roman" w:hAnsi="Times New Roman"/>
          <w:sz w:val="28"/>
          <w:szCs w:val="28"/>
          <w:lang w:eastAsia="ru-RU"/>
        </w:rPr>
        <w:t>33.</w:t>
      </w:r>
      <w:r w:rsidR="00017BF7">
        <w:rPr>
          <w:rFonts w:ascii="Times New Roman" w:hAnsi="Times New Roman"/>
          <w:sz w:val="28"/>
          <w:szCs w:val="28"/>
          <w:lang w:eastAsia="ru-RU"/>
        </w:rPr>
        <w:t xml:space="preserve">В случае достижения показателей в текущем году, установленных в муниципальном задании с учетом их возможного отклонения, в пределах которых муниципальное  задание считается выполненным) и наличии не использованных в текущем финансовом году остатков средств, предоставленных бюджетным учреждениям, остатки используются в очередном финансовом году для достижения целей, ради которых учреждения созданы, при достижении бюджетным учреждением показателей </w:t>
      </w:r>
      <w:r w:rsidR="00AA45A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017BF7" w:rsidRDefault="00017BF7" w:rsidP="00AA45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задания на оказание муниципальных услуг (выполнение работ), характеризующих объем муниципальной услуги (работы).</w:t>
      </w:r>
    </w:p>
    <w:p w:rsidR="007B0635" w:rsidRDefault="007B0635" w:rsidP="00C079C0">
      <w:pPr>
        <w:pStyle w:val="Default"/>
        <w:ind w:firstLine="709"/>
        <w:jc w:val="both"/>
        <w:rPr>
          <w:b/>
          <w:sz w:val="28"/>
          <w:szCs w:val="28"/>
        </w:rPr>
      </w:pPr>
      <w:r w:rsidRPr="0002241A">
        <w:rPr>
          <w:b/>
          <w:sz w:val="28"/>
          <w:szCs w:val="28"/>
        </w:rPr>
        <w:t xml:space="preserve">III. </w:t>
      </w:r>
      <w:proofErr w:type="gramStart"/>
      <w:r w:rsidRPr="0002241A">
        <w:rPr>
          <w:b/>
          <w:sz w:val="28"/>
          <w:szCs w:val="28"/>
        </w:rPr>
        <w:t>Контроль за</w:t>
      </w:r>
      <w:proofErr w:type="gramEnd"/>
      <w:r w:rsidRPr="0002241A">
        <w:rPr>
          <w:b/>
          <w:sz w:val="28"/>
          <w:szCs w:val="28"/>
        </w:rPr>
        <w:t xml:space="preserve"> исполнением муниципального задания</w:t>
      </w:r>
    </w:p>
    <w:p w:rsidR="007B0635" w:rsidRPr="0002241A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02241A">
        <w:rPr>
          <w:sz w:val="28"/>
          <w:szCs w:val="28"/>
        </w:rPr>
        <w:t>3</w:t>
      </w:r>
      <w:r w:rsidR="00AD76ED">
        <w:rPr>
          <w:sz w:val="28"/>
          <w:szCs w:val="28"/>
        </w:rPr>
        <w:t>4</w:t>
      </w:r>
      <w:r w:rsidRPr="0002241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муниципального задания осуществляется главным распорядителем бюджетных сре</w:t>
      </w:r>
      <w:proofErr w:type="gramStart"/>
      <w:r>
        <w:rPr>
          <w:sz w:val="28"/>
          <w:szCs w:val="28"/>
        </w:rPr>
        <w:t>дств с ц</w:t>
      </w:r>
      <w:proofErr w:type="gramEnd"/>
      <w:r>
        <w:rPr>
          <w:sz w:val="28"/>
          <w:szCs w:val="28"/>
        </w:rPr>
        <w:t>елью обеспечения оказания муниципальных услуг (выполнения муниципальных работ) установленного качества и в необходимых объемах.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6ED">
        <w:rPr>
          <w:rFonts w:ascii="Times New Roman" w:hAnsi="Times New Roman"/>
          <w:sz w:val="28"/>
          <w:szCs w:val="28"/>
        </w:rPr>
        <w:t>5</w:t>
      </w:r>
      <w:r w:rsidRPr="00C079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7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79C0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физических объемов</w:t>
      </w:r>
      <w:r w:rsidR="00DE6695">
        <w:rPr>
          <w:rFonts w:ascii="Times New Roman" w:hAnsi="Times New Roman"/>
          <w:sz w:val="28"/>
          <w:szCs w:val="28"/>
        </w:rPr>
        <w:t>,</w:t>
      </w:r>
      <w:r w:rsidR="00EE5EB1">
        <w:rPr>
          <w:rFonts w:ascii="Times New Roman" w:hAnsi="Times New Roman"/>
          <w:sz w:val="28"/>
          <w:szCs w:val="28"/>
        </w:rPr>
        <w:t xml:space="preserve"> </w:t>
      </w:r>
      <w:r w:rsidRPr="00C079C0">
        <w:rPr>
          <w:rFonts w:ascii="Times New Roman" w:hAnsi="Times New Roman"/>
          <w:sz w:val="28"/>
          <w:szCs w:val="28"/>
        </w:rPr>
        <w:t>муниципального 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2FC1">
        <w:rPr>
          <w:rFonts w:ascii="Times New Roman" w:hAnsi="Times New Roman"/>
          <w:sz w:val="28"/>
          <w:szCs w:val="28"/>
        </w:rPr>
        <w:t>выданного 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C079C0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C079C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9E0E17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экономического планирования администрации городского поселения «Борзинское» согласно приложению </w:t>
      </w:r>
      <w:r w:rsidRPr="00530C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6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79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7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расходованием средств субсидии, перечисленных </w:t>
      </w:r>
      <w:r w:rsidRPr="00832FC1">
        <w:rPr>
          <w:rFonts w:ascii="Times New Roman" w:hAnsi="Times New Roman"/>
          <w:sz w:val="28"/>
          <w:szCs w:val="28"/>
        </w:rPr>
        <w:t>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C079C0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C079C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отдел бухгалтерского учета, отчетности и финансов администрации городского поселения «Борзинское» в соответствии с Соглашением.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6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Оценка степени выполнения муниципального задания осуществляется по следующим критериям: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объема оказания муниципальных услуг в натуральном выражении;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бюджетных ассигнований на оказание муниципальных услуг (выполнение работ);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выполнения муниципального задания;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качества оказания муниципальных услуг (наличие жалоб потребителей на оказываемые муниципальные услуги, замечаний со стороны контролирующих органов и иные показатели качества, определяемые главным распорядителем бюджетных средств в муниципальном задании);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удовлетворенности потребителей муниципальных услуг их качеством.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контроля за выполнением муниципального задания главный распорядитель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инимает одно из следующих решений:           - корректировка муниципального задания муниципальному учреждению;</w:t>
      </w:r>
    </w:p>
    <w:p w:rsidR="007B0635" w:rsidRDefault="007B0635" w:rsidP="00280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 проверки в отношении муниципального учреждения;</w:t>
      </w:r>
    </w:p>
    <w:p w:rsidR="007B0635" w:rsidRDefault="007B0635" w:rsidP="00280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мер воздействия (поощрения) в отношении руководителя муниципального учреждения. 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3D" w:rsidRDefault="00C7173D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3D" w:rsidRDefault="00C7173D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E36" w:rsidRDefault="00F96E36" w:rsidP="00C7173D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</w:p>
    <w:p w:rsidR="00C7173D" w:rsidRPr="007D3372" w:rsidRDefault="00C7173D" w:rsidP="00C7173D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lastRenderedPageBreak/>
        <w:t xml:space="preserve">Приложение № 1                                          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 xml:space="preserve">К Положению о порядке формирования    </w:t>
      </w:r>
      <w:r w:rsidR="0052341D" w:rsidRPr="007D3372">
        <w:rPr>
          <w:sz w:val="24"/>
          <w:szCs w:val="24"/>
        </w:rPr>
        <w:t>м</w:t>
      </w:r>
      <w:r w:rsidRPr="007D3372">
        <w:rPr>
          <w:sz w:val="24"/>
          <w:szCs w:val="24"/>
        </w:rPr>
        <w:t xml:space="preserve">униципального задания 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 xml:space="preserve">утвержденному 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 xml:space="preserve">постановлением администрации городского поселения «Борзинское» 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 xml:space="preserve">№ </w:t>
      </w:r>
      <w:r w:rsidR="007D3372" w:rsidRPr="007D3372">
        <w:rPr>
          <w:sz w:val="24"/>
          <w:szCs w:val="24"/>
        </w:rPr>
        <w:t>468</w:t>
      </w:r>
      <w:r w:rsidRPr="007D3372">
        <w:rPr>
          <w:sz w:val="24"/>
          <w:szCs w:val="24"/>
        </w:rPr>
        <w:t xml:space="preserve"> «</w:t>
      </w:r>
      <w:r w:rsidR="007D3372" w:rsidRPr="007D3372">
        <w:rPr>
          <w:sz w:val="24"/>
          <w:szCs w:val="24"/>
        </w:rPr>
        <w:t>19</w:t>
      </w:r>
      <w:r w:rsidRPr="007D3372">
        <w:rPr>
          <w:sz w:val="24"/>
          <w:szCs w:val="24"/>
        </w:rPr>
        <w:t xml:space="preserve">» </w:t>
      </w:r>
      <w:r w:rsidR="007D3372" w:rsidRPr="007D3372">
        <w:rPr>
          <w:sz w:val="24"/>
          <w:szCs w:val="24"/>
        </w:rPr>
        <w:t>июля</w:t>
      </w:r>
      <w:r w:rsidRPr="007D3372">
        <w:rPr>
          <w:sz w:val="24"/>
          <w:szCs w:val="24"/>
        </w:rPr>
        <w:t xml:space="preserve"> </w:t>
      </w:r>
      <w:r w:rsidR="0052341D" w:rsidRPr="007D3372">
        <w:rPr>
          <w:sz w:val="24"/>
          <w:szCs w:val="24"/>
        </w:rPr>
        <w:t xml:space="preserve">2018 </w:t>
      </w:r>
      <w:r w:rsidRPr="007D3372">
        <w:rPr>
          <w:sz w:val="24"/>
          <w:szCs w:val="24"/>
        </w:rPr>
        <w:t xml:space="preserve"> г.</w:t>
      </w:r>
    </w:p>
    <w:p w:rsidR="00F96E36" w:rsidRDefault="00F96E36" w:rsidP="00C7173D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</w:p>
    <w:p w:rsidR="00F96E36" w:rsidRDefault="00C7173D" w:rsidP="00C7173D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>Утверждаю</w:t>
      </w:r>
    </w:p>
    <w:p w:rsidR="00C7173D" w:rsidRDefault="00C7173D" w:rsidP="00C7173D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 xml:space="preserve"> «____»_____________  2018 г.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>Глава городского поселения «Борзинское»</w:t>
      </w:r>
    </w:p>
    <w:p w:rsidR="00C7173D" w:rsidRPr="007D3372" w:rsidRDefault="007D3372" w:rsidP="007D3372">
      <w:pPr>
        <w:tabs>
          <w:tab w:val="left" w:pos="25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</w:t>
      </w:r>
      <w:r w:rsidR="00C7173D" w:rsidRPr="007D3372">
        <w:rPr>
          <w:rFonts w:ascii="Times New Roman" w:hAnsi="Times New Roman"/>
          <w:sz w:val="24"/>
          <w:szCs w:val="24"/>
        </w:rPr>
        <w:t>Н.Н. Яковлев</w:t>
      </w:r>
    </w:p>
    <w:p w:rsidR="00C7173D" w:rsidRPr="007D3372" w:rsidRDefault="00C7173D" w:rsidP="00C7173D">
      <w:pPr>
        <w:tabs>
          <w:tab w:val="left" w:pos="2562"/>
        </w:tabs>
        <w:jc w:val="right"/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pStyle w:val="31"/>
        <w:shd w:val="clear" w:color="auto" w:fill="auto"/>
        <w:spacing w:before="0" w:after="0" w:line="200" w:lineRule="exact"/>
        <w:ind w:right="80"/>
        <w:jc w:val="center"/>
        <w:rPr>
          <w:sz w:val="24"/>
          <w:szCs w:val="24"/>
        </w:rPr>
      </w:pPr>
      <w:r w:rsidRPr="007D3372">
        <w:rPr>
          <w:sz w:val="24"/>
          <w:szCs w:val="24"/>
        </w:rPr>
        <w:t>МУНИЦИПАЛЬНОЕ ЗАДАНИЕ</w:t>
      </w: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pStyle w:val="3"/>
        <w:shd w:val="clear" w:color="auto" w:fill="auto"/>
        <w:spacing w:before="0" w:after="0" w:line="259" w:lineRule="exact"/>
        <w:ind w:right="80"/>
        <w:jc w:val="center"/>
        <w:rPr>
          <w:sz w:val="24"/>
          <w:szCs w:val="24"/>
        </w:rPr>
      </w:pPr>
      <w:r w:rsidRPr="007D3372">
        <w:rPr>
          <w:sz w:val="24"/>
          <w:szCs w:val="24"/>
        </w:rPr>
        <w:t>__________________________________________________________________________________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59" w:lineRule="exact"/>
        <w:ind w:right="80"/>
        <w:jc w:val="center"/>
        <w:rPr>
          <w:sz w:val="24"/>
          <w:szCs w:val="24"/>
        </w:rPr>
      </w:pPr>
      <w:r w:rsidRPr="007D3372">
        <w:rPr>
          <w:sz w:val="24"/>
          <w:szCs w:val="24"/>
        </w:rPr>
        <w:t xml:space="preserve"> </w:t>
      </w:r>
      <w:proofErr w:type="gramStart"/>
      <w:r w:rsidRPr="007D3372">
        <w:rPr>
          <w:sz w:val="24"/>
          <w:szCs w:val="24"/>
        </w:rPr>
        <w:t>(наименование муниципального учреждения городского поселения</w:t>
      </w:r>
      <w:proofErr w:type="gramEnd"/>
    </w:p>
    <w:p w:rsidR="00C7173D" w:rsidRPr="007D3372" w:rsidRDefault="00C7173D" w:rsidP="00C7173D">
      <w:pPr>
        <w:pStyle w:val="3"/>
        <w:shd w:val="clear" w:color="auto" w:fill="auto"/>
        <w:spacing w:before="0" w:after="0" w:line="259" w:lineRule="exact"/>
        <w:ind w:right="80"/>
        <w:jc w:val="center"/>
        <w:rPr>
          <w:sz w:val="24"/>
          <w:szCs w:val="24"/>
        </w:rPr>
      </w:pPr>
      <w:r w:rsidRPr="007D3372">
        <w:rPr>
          <w:sz w:val="24"/>
          <w:szCs w:val="24"/>
        </w:rPr>
        <w:t>«Борзинское») на____________ год</w:t>
      </w:r>
    </w:p>
    <w:p w:rsidR="00C7173D" w:rsidRPr="007D3372" w:rsidRDefault="00C7173D" w:rsidP="00C7173D">
      <w:pPr>
        <w:pStyle w:val="3"/>
        <w:shd w:val="clear" w:color="auto" w:fill="auto"/>
        <w:tabs>
          <w:tab w:val="left" w:leader="underscore" w:pos="3480"/>
        </w:tabs>
        <w:spacing w:before="0" w:after="0" w:line="200" w:lineRule="exact"/>
        <w:ind w:left="1200"/>
        <w:rPr>
          <w:sz w:val="24"/>
          <w:szCs w:val="24"/>
        </w:rPr>
      </w:pPr>
    </w:p>
    <w:p w:rsidR="00C7173D" w:rsidRPr="007D3372" w:rsidRDefault="00C7173D" w:rsidP="00C7173D">
      <w:pPr>
        <w:pStyle w:val="3"/>
        <w:shd w:val="clear" w:color="auto" w:fill="auto"/>
        <w:tabs>
          <w:tab w:val="left" w:leader="underscore" w:pos="3480"/>
        </w:tabs>
        <w:spacing w:before="0" w:after="0" w:line="200" w:lineRule="exact"/>
        <w:ind w:left="1200"/>
        <w:rPr>
          <w:sz w:val="24"/>
          <w:szCs w:val="24"/>
        </w:rPr>
      </w:pPr>
    </w:p>
    <w:p w:rsidR="00C7173D" w:rsidRPr="007D3372" w:rsidRDefault="00C7173D" w:rsidP="00F96E36">
      <w:pPr>
        <w:pStyle w:val="3"/>
        <w:shd w:val="clear" w:color="auto" w:fill="auto"/>
        <w:tabs>
          <w:tab w:val="left" w:leader="underscore" w:pos="3480"/>
        </w:tabs>
        <w:spacing w:before="0" w:after="0" w:line="200" w:lineRule="exact"/>
        <w:ind w:left="1200"/>
        <w:jc w:val="center"/>
        <w:rPr>
          <w:sz w:val="24"/>
          <w:szCs w:val="24"/>
        </w:rPr>
      </w:pPr>
      <w:r w:rsidRPr="007D3372">
        <w:rPr>
          <w:sz w:val="24"/>
          <w:szCs w:val="24"/>
        </w:rPr>
        <w:t>РАЗДЕЛ 1 _______________________________________________________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528" w:lineRule="exact"/>
        <w:ind w:right="80"/>
        <w:jc w:val="center"/>
        <w:rPr>
          <w:sz w:val="24"/>
          <w:szCs w:val="24"/>
        </w:rPr>
      </w:pPr>
      <w:r w:rsidRPr="007D3372">
        <w:rPr>
          <w:sz w:val="24"/>
          <w:szCs w:val="24"/>
        </w:rPr>
        <w:t>(при наличии 2 и более разделов)</w:t>
      </w: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  <w:r w:rsidRPr="007D3372">
        <w:rPr>
          <w:rFonts w:ascii="Times New Roman" w:hAnsi="Times New Roman"/>
          <w:sz w:val="24"/>
          <w:szCs w:val="24"/>
        </w:rPr>
        <w:t>1. Уникальный номер работы:</w:t>
      </w:r>
      <w:r w:rsidRPr="007D3372">
        <w:rPr>
          <w:rFonts w:ascii="Times New Roman" w:hAnsi="Times New Roman"/>
          <w:sz w:val="24"/>
          <w:szCs w:val="24"/>
        </w:rPr>
        <w:tab/>
        <w:t xml:space="preserve"> _____________________________________________________</w:t>
      </w: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  <w:r w:rsidRPr="007D3372">
        <w:rPr>
          <w:rFonts w:ascii="Times New Roman" w:hAnsi="Times New Roman"/>
          <w:sz w:val="24"/>
          <w:szCs w:val="24"/>
        </w:rPr>
        <w:t>2.  Наименование муниципальной работы</w:t>
      </w: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  <w:r w:rsidRPr="007D33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7173D" w:rsidRPr="007D3372" w:rsidRDefault="00C7173D" w:rsidP="00C7173D">
      <w:pPr>
        <w:pStyle w:val="3"/>
        <w:shd w:val="clear" w:color="auto" w:fill="auto"/>
        <w:tabs>
          <w:tab w:val="left" w:pos="469"/>
        </w:tabs>
        <w:spacing w:before="0" w:after="0" w:line="200" w:lineRule="exact"/>
        <w:rPr>
          <w:sz w:val="24"/>
          <w:szCs w:val="24"/>
        </w:rPr>
      </w:pPr>
      <w:r w:rsidRPr="007D3372">
        <w:rPr>
          <w:sz w:val="24"/>
          <w:szCs w:val="24"/>
        </w:rPr>
        <w:t xml:space="preserve">3. Категория потребителей работы: </w:t>
      </w:r>
      <w:r w:rsidRPr="007D3372">
        <w:rPr>
          <w:rStyle w:val="1"/>
          <w:sz w:val="24"/>
          <w:szCs w:val="24"/>
        </w:rPr>
        <w:t>услуга коллективного пользования</w:t>
      </w:r>
    </w:p>
    <w:p w:rsidR="00C7173D" w:rsidRPr="007D3372" w:rsidRDefault="00C7173D" w:rsidP="00C7173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spacing w:line="200" w:lineRule="exact"/>
        <w:rPr>
          <w:rFonts w:ascii="Times New Roman" w:hAnsi="Times New Roman"/>
          <w:sz w:val="24"/>
          <w:szCs w:val="24"/>
        </w:rPr>
      </w:pPr>
      <w:r w:rsidRPr="007D3372">
        <w:rPr>
          <w:rFonts w:ascii="Times New Roman" w:hAnsi="Times New Roman"/>
          <w:sz w:val="24"/>
          <w:szCs w:val="24"/>
        </w:rPr>
        <w:t>4. Вид деятельности муниципального бюджетного учреждения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54"/>
        <w:gridCol w:w="4925"/>
      </w:tblGrid>
      <w:tr w:rsidR="00C7173D" w:rsidRPr="007D3372" w:rsidTr="00BE5D6F">
        <w:trPr>
          <w:trHeight w:hRule="exact" w:val="58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ind w:left="26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Код вида деятельности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ind w:left="56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Наименование вида деятельности</w:t>
            </w:r>
          </w:p>
        </w:tc>
      </w:tr>
      <w:tr w:rsidR="00C7173D" w:rsidRPr="007D3372" w:rsidTr="00BE5D6F">
        <w:trPr>
          <w:trHeight w:hRule="exact" w:val="49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7D3372">
              <w:rPr>
                <w:rStyle w:val="TrebuchetMS0pt"/>
                <w:sz w:val="24"/>
                <w:szCs w:val="24"/>
              </w:rPr>
              <w:t>1</w:t>
            </w:r>
            <w:r w:rsidRPr="007D3372">
              <w:rPr>
                <w:rStyle w:val="Tahoma95pt0pt"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3D" w:rsidRPr="007D3372" w:rsidTr="00BE5D6F">
        <w:trPr>
          <w:trHeight w:hRule="exact" w:val="109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2"/>
                <w:rFonts w:eastAsia="Tahoma"/>
                <w:sz w:val="24"/>
                <w:szCs w:val="24"/>
              </w:rPr>
            </w:pP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73D" w:rsidRPr="007D3372" w:rsidRDefault="00C7173D" w:rsidP="00C7173D">
      <w:pPr>
        <w:tabs>
          <w:tab w:val="left" w:pos="2562"/>
        </w:tabs>
        <w:jc w:val="right"/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rPr>
          <w:rFonts w:ascii="Times New Roman" w:hAnsi="Times New Roman"/>
          <w:sz w:val="24"/>
          <w:szCs w:val="24"/>
        </w:rPr>
      </w:pPr>
      <w:r w:rsidRPr="007D3372">
        <w:rPr>
          <w:rFonts w:ascii="Times New Roman" w:hAnsi="Times New Roman"/>
          <w:sz w:val="24"/>
          <w:szCs w:val="24"/>
        </w:rPr>
        <w:t>5. Вид муниципального бюджетного учреждения: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73D" w:rsidRPr="007D3372" w:rsidRDefault="00C7173D" w:rsidP="00C7173D">
      <w:pPr>
        <w:rPr>
          <w:rFonts w:ascii="Times New Roman" w:hAnsi="Times New Roman"/>
          <w:sz w:val="24"/>
          <w:szCs w:val="24"/>
        </w:rPr>
        <w:sectPr w:rsidR="00C7173D" w:rsidRPr="007D3372" w:rsidSect="00A228E3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7173D" w:rsidRPr="007D3372" w:rsidRDefault="00C7173D" w:rsidP="00C7173D">
      <w:pPr>
        <w:rPr>
          <w:rStyle w:val="a8"/>
          <w:rFonts w:eastAsiaTheme="minorHAnsi"/>
          <w:sz w:val="24"/>
          <w:szCs w:val="24"/>
        </w:rPr>
      </w:pPr>
      <w:r w:rsidRPr="007D3372">
        <w:rPr>
          <w:rStyle w:val="95pt-1pt"/>
          <w:rFonts w:eastAsiaTheme="minorHAnsi"/>
          <w:sz w:val="24"/>
          <w:szCs w:val="24"/>
        </w:rPr>
        <w:lastRenderedPageBreak/>
        <w:t>6,</w:t>
      </w:r>
      <w:r w:rsidRPr="007D3372">
        <w:rPr>
          <w:rFonts w:ascii="Times New Roman" w:hAnsi="Times New Roman"/>
          <w:sz w:val="24"/>
          <w:szCs w:val="24"/>
        </w:rPr>
        <w:t xml:space="preserve"> Показатели, характеризующие объем и качество выполнения </w:t>
      </w:r>
      <w:r w:rsidRPr="007D3372">
        <w:rPr>
          <w:rStyle w:val="a8"/>
          <w:rFonts w:eastAsiaTheme="minorHAnsi"/>
          <w:sz w:val="24"/>
          <w:szCs w:val="24"/>
        </w:rPr>
        <w:t>муниципальной работы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970"/>
        <w:gridCol w:w="874"/>
        <w:gridCol w:w="1051"/>
        <w:gridCol w:w="1200"/>
        <w:gridCol w:w="1008"/>
        <w:gridCol w:w="1301"/>
        <w:gridCol w:w="1487"/>
      </w:tblGrid>
      <w:tr w:rsidR="00C7173D" w:rsidRPr="007D3372" w:rsidTr="007D3372">
        <w:trPr>
          <w:trHeight w:hRule="exact" w:val="10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Содержание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ind w:left="2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Сроки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выпол</w:t>
            </w:r>
            <w:proofErr w:type="spellEnd"/>
            <w:r w:rsidRPr="007D3372">
              <w:rPr>
                <w:rStyle w:val="2"/>
                <w:rFonts w:eastAsia="Tahoma"/>
                <w:sz w:val="24"/>
                <w:szCs w:val="24"/>
              </w:rPr>
              <w:t>-</w:t>
            </w:r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нения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ind w:left="2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работы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ind w:left="260"/>
              <w:jc w:val="left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Еди</w:t>
            </w:r>
            <w:proofErr w:type="spellEnd"/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  <w:t>-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ница</w:t>
            </w:r>
            <w:proofErr w:type="spellEnd"/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изме</w:t>
            </w:r>
            <w:proofErr w:type="spellEnd"/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  <w:t>-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ind w:left="26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рения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Показатели качества работы</w:t>
            </w:r>
          </w:p>
        </w:tc>
      </w:tr>
      <w:tr w:rsidR="00C7173D" w:rsidRPr="007D3372" w:rsidTr="007D3372">
        <w:trPr>
          <w:trHeight w:hRule="exact" w:val="159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Наиме</w:t>
            </w:r>
            <w:proofErr w:type="spellEnd"/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нование</w:t>
            </w:r>
            <w:proofErr w:type="spellEnd"/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работы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60"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Объем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6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Норма</w:t>
            </w:r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  <w:t>тив на еди</w:t>
            </w:r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  <w:t>ницу объема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Отсутствие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предпи</w:t>
            </w:r>
            <w:proofErr w:type="spellEnd"/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  <w:t>-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саний</w:t>
            </w:r>
            <w:proofErr w:type="spellEnd"/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надзор</w:t>
            </w:r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  <w:t>-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ных</w:t>
            </w:r>
            <w:proofErr w:type="spellEnd"/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органов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Соответ</w:t>
            </w:r>
            <w:proofErr w:type="spellEnd"/>
            <w:r w:rsidRPr="007D3372">
              <w:rPr>
                <w:rStyle w:val="2"/>
                <w:rFonts w:eastAsia="Tahoma"/>
                <w:sz w:val="24"/>
                <w:szCs w:val="24"/>
              </w:rPr>
              <w:t>-</w:t>
            </w:r>
            <w:r w:rsidRPr="007D3372">
              <w:rPr>
                <w:rStyle w:val="2"/>
                <w:rFonts w:eastAsia="Tahoma"/>
                <w:sz w:val="24"/>
                <w:szCs w:val="24"/>
              </w:rPr>
              <w:softHyphen/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ствие</w:t>
            </w:r>
            <w:proofErr w:type="spellEnd"/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ГОСТ,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СНиП</w:t>
            </w:r>
            <w:proofErr w:type="spellEnd"/>
            <w:r w:rsidRPr="007D3372">
              <w:rPr>
                <w:rStyle w:val="2"/>
                <w:rFonts w:eastAsia="Tahoma"/>
                <w:sz w:val="24"/>
                <w:szCs w:val="24"/>
              </w:rPr>
              <w:t>,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нормам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7D3372">
              <w:rPr>
                <w:rStyle w:val="2"/>
                <w:rFonts w:eastAsia="Tahoma"/>
                <w:sz w:val="24"/>
                <w:szCs w:val="24"/>
              </w:rPr>
              <w:t>СанПиН</w:t>
            </w:r>
            <w:proofErr w:type="spellEnd"/>
          </w:p>
        </w:tc>
      </w:tr>
      <w:tr w:rsidR="00C7173D" w:rsidRPr="007D3372" w:rsidTr="007D3372">
        <w:trPr>
          <w:trHeight w:hRule="exact" w:val="9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73D" w:rsidRPr="007D3372" w:rsidRDefault="00C7173D" w:rsidP="00C7173D">
      <w:pPr>
        <w:pStyle w:val="3"/>
        <w:shd w:val="clear" w:color="auto" w:fill="auto"/>
        <w:spacing w:before="0" w:after="268" w:line="200" w:lineRule="exact"/>
        <w:ind w:left="100"/>
        <w:rPr>
          <w:sz w:val="24"/>
          <w:szCs w:val="24"/>
        </w:rPr>
      </w:pPr>
    </w:p>
    <w:p w:rsidR="00C7173D" w:rsidRPr="007D3372" w:rsidRDefault="00C7173D" w:rsidP="00C7173D">
      <w:pPr>
        <w:pStyle w:val="3"/>
        <w:shd w:val="clear" w:color="auto" w:fill="auto"/>
        <w:spacing w:before="0" w:after="268" w:line="200" w:lineRule="exact"/>
        <w:ind w:left="100"/>
        <w:rPr>
          <w:sz w:val="24"/>
          <w:szCs w:val="24"/>
        </w:rPr>
      </w:pPr>
      <w:r w:rsidRPr="007D3372">
        <w:rPr>
          <w:sz w:val="24"/>
          <w:szCs w:val="24"/>
        </w:rPr>
        <w:t>Источник информации о значениях показателей:</w:t>
      </w:r>
    </w:p>
    <w:p w:rsidR="00C7173D" w:rsidRPr="007D3372" w:rsidRDefault="00C7173D" w:rsidP="00C7173D">
      <w:pPr>
        <w:pStyle w:val="3"/>
        <w:shd w:val="clear" w:color="auto" w:fill="auto"/>
        <w:spacing w:before="0" w:after="28" w:line="200" w:lineRule="exact"/>
        <w:ind w:left="100"/>
        <w:rPr>
          <w:sz w:val="24"/>
          <w:szCs w:val="24"/>
        </w:rPr>
      </w:pPr>
      <w:r w:rsidRPr="007D3372">
        <w:rPr>
          <w:sz w:val="24"/>
          <w:szCs w:val="24"/>
        </w:rPr>
        <w:t>Нормативы на выполнение муниципальных услуг (работ)</w:t>
      </w:r>
    </w:p>
    <w:p w:rsidR="00C7173D" w:rsidRPr="007D3372" w:rsidRDefault="00C7173D" w:rsidP="00C7173D">
      <w:pPr>
        <w:pStyle w:val="3"/>
        <w:shd w:val="clear" w:color="auto" w:fill="auto"/>
        <w:spacing w:before="0" w:after="212" w:line="200" w:lineRule="exact"/>
        <w:ind w:left="100"/>
        <w:rPr>
          <w:sz w:val="24"/>
          <w:szCs w:val="24"/>
        </w:rPr>
      </w:pPr>
      <w:r w:rsidRPr="007D3372">
        <w:rPr>
          <w:sz w:val="24"/>
          <w:szCs w:val="24"/>
        </w:rPr>
        <w:t>Сметные расчеты</w:t>
      </w:r>
    </w:p>
    <w:p w:rsidR="00C7173D" w:rsidRPr="007D3372" w:rsidRDefault="00C7173D" w:rsidP="00C7173D">
      <w:pPr>
        <w:pStyle w:val="3"/>
        <w:shd w:val="clear" w:color="auto" w:fill="auto"/>
        <w:tabs>
          <w:tab w:val="left" w:pos="449"/>
        </w:tabs>
        <w:spacing w:before="0" w:after="0" w:line="264" w:lineRule="exact"/>
        <w:rPr>
          <w:sz w:val="24"/>
          <w:szCs w:val="24"/>
        </w:rPr>
      </w:pPr>
      <w:r w:rsidRPr="007D3372">
        <w:rPr>
          <w:sz w:val="24"/>
          <w:szCs w:val="24"/>
        </w:rPr>
        <w:t>7. Основания для досрочного прекращения муниципального задания</w:t>
      </w:r>
    </w:p>
    <w:p w:rsidR="00C7173D" w:rsidRPr="007D3372" w:rsidRDefault="007D3372" w:rsidP="007D3372">
      <w:pPr>
        <w:pStyle w:val="3"/>
        <w:shd w:val="clear" w:color="auto" w:fill="auto"/>
        <w:spacing w:before="0" w:after="0" w:line="26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 w:rsidR="00C7173D" w:rsidRPr="007D3372">
        <w:rPr>
          <w:sz w:val="24"/>
          <w:szCs w:val="24"/>
        </w:rPr>
        <w:t xml:space="preserve"> ликвидация бюджетного учреждения;</w:t>
      </w:r>
    </w:p>
    <w:p w:rsidR="00C7173D" w:rsidRPr="007D3372" w:rsidRDefault="007D3372" w:rsidP="007D3372">
      <w:pPr>
        <w:pStyle w:val="3"/>
        <w:shd w:val="clear" w:color="auto" w:fill="auto"/>
        <w:spacing w:before="0" w:after="0" w:line="264" w:lineRule="exact"/>
        <w:ind w:left="100" w:right="140"/>
        <w:rPr>
          <w:sz w:val="24"/>
          <w:szCs w:val="24"/>
        </w:rPr>
      </w:pPr>
      <w:r>
        <w:rPr>
          <w:sz w:val="24"/>
          <w:szCs w:val="24"/>
        </w:rPr>
        <w:t>-</w:t>
      </w:r>
      <w:r w:rsidR="00C7173D" w:rsidRPr="007D3372">
        <w:rPr>
          <w:sz w:val="24"/>
          <w:szCs w:val="24"/>
        </w:rPr>
        <w:t>перераспределение полномочий, повлекшее исключение из компетенции бюджетного учреждения полномочий по оказанию муниципальной услуги;</w:t>
      </w:r>
    </w:p>
    <w:p w:rsidR="00C7173D" w:rsidRPr="007D3372" w:rsidRDefault="007D3372" w:rsidP="007D3372">
      <w:pPr>
        <w:pStyle w:val="3"/>
        <w:shd w:val="clear" w:color="auto" w:fill="auto"/>
        <w:spacing w:before="0" w:after="0" w:line="26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 w:rsidR="00C7173D" w:rsidRPr="007D3372">
        <w:rPr>
          <w:sz w:val="24"/>
          <w:szCs w:val="24"/>
        </w:rPr>
        <w:t xml:space="preserve"> исключение муниципальной услуги из перечня муниципальных услуг;</w:t>
      </w:r>
    </w:p>
    <w:p w:rsidR="007D3372" w:rsidRDefault="007D3372" w:rsidP="007D3372">
      <w:pPr>
        <w:pStyle w:val="3"/>
        <w:shd w:val="clear" w:color="auto" w:fill="auto"/>
        <w:spacing w:before="0" w:after="0" w:line="264" w:lineRule="exact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C7173D" w:rsidRPr="007D3372">
        <w:rPr>
          <w:sz w:val="24"/>
          <w:szCs w:val="24"/>
        </w:rPr>
        <w:t xml:space="preserve">иные, предусмотренные нормативными правовыми актами случаи, влекущие за собой </w:t>
      </w:r>
      <w:r>
        <w:rPr>
          <w:sz w:val="24"/>
          <w:szCs w:val="24"/>
        </w:rPr>
        <w:t xml:space="preserve">  </w:t>
      </w:r>
    </w:p>
    <w:p w:rsidR="007D3372" w:rsidRDefault="007D3372" w:rsidP="007D3372">
      <w:pPr>
        <w:pStyle w:val="3"/>
        <w:shd w:val="clear" w:color="auto" w:fill="auto"/>
        <w:spacing w:before="0" w:after="0" w:line="264" w:lineRule="exact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173D" w:rsidRPr="007D3372">
        <w:rPr>
          <w:sz w:val="24"/>
          <w:szCs w:val="24"/>
        </w:rPr>
        <w:t xml:space="preserve">невозможность оказания муниципальной услуги, неустранимую </w:t>
      </w:r>
      <w:proofErr w:type="gramStart"/>
      <w:r w:rsidR="00C7173D" w:rsidRPr="007D3372">
        <w:rPr>
          <w:sz w:val="24"/>
          <w:szCs w:val="24"/>
        </w:rPr>
        <w:t>в</w:t>
      </w:r>
      <w:proofErr w:type="gramEnd"/>
      <w:r w:rsidR="00C7173D" w:rsidRPr="007D3372">
        <w:rPr>
          <w:sz w:val="24"/>
          <w:szCs w:val="24"/>
        </w:rPr>
        <w:t xml:space="preserve"> краткосрочной </w:t>
      </w:r>
    </w:p>
    <w:p w:rsidR="00C7173D" w:rsidRPr="007D3372" w:rsidRDefault="007D3372" w:rsidP="007D3372">
      <w:pPr>
        <w:pStyle w:val="3"/>
        <w:shd w:val="clear" w:color="auto" w:fill="auto"/>
        <w:spacing w:before="0" w:after="0" w:line="264" w:lineRule="exact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173D" w:rsidRPr="007D3372">
        <w:rPr>
          <w:sz w:val="24"/>
          <w:szCs w:val="24"/>
        </w:rPr>
        <w:t>перспективе;</w:t>
      </w:r>
    </w:p>
    <w:p w:rsidR="00C7173D" w:rsidRPr="007D3372" w:rsidRDefault="007D3372" w:rsidP="007D3372">
      <w:pPr>
        <w:pStyle w:val="3"/>
        <w:shd w:val="clear" w:color="auto" w:fill="auto"/>
        <w:spacing w:before="0" w:after="0" w:line="264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 w:rsidR="00C7173D" w:rsidRPr="007D3372">
        <w:rPr>
          <w:sz w:val="24"/>
          <w:szCs w:val="24"/>
        </w:rPr>
        <w:t xml:space="preserve"> внесение изменений в показатели муниципального задания.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64" w:lineRule="exact"/>
        <w:ind w:left="100" w:right="140"/>
        <w:rPr>
          <w:sz w:val="24"/>
          <w:szCs w:val="24"/>
        </w:rPr>
      </w:pPr>
      <w:r w:rsidRPr="007D3372">
        <w:rPr>
          <w:sz w:val="24"/>
          <w:szCs w:val="24"/>
        </w:rPr>
        <w:t>Порядок досрочного прекращения муниципального задания предусматривает заблаговременное (за пять дней) письменное предупреждение муниципального учреждения о досрочном прекращении задания.</w:t>
      </w:r>
    </w:p>
    <w:p w:rsidR="00C7173D" w:rsidRPr="007D3372" w:rsidRDefault="00C7173D" w:rsidP="00C7173D">
      <w:pPr>
        <w:rPr>
          <w:rFonts w:ascii="Times New Roman" w:hAnsi="Times New Roman"/>
          <w:sz w:val="24"/>
          <w:szCs w:val="24"/>
        </w:rPr>
      </w:pPr>
    </w:p>
    <w:p w:rsidR="00C7173D" w:rsidRDefault="00C7173D" w:rsidP="00C7173D">
      <w:pPr>
        <w:pStyle w:val="3"/>
        <w:shd w:val="clear" w:color="auto" w:fill="auto"/>
        <w:tabs>
          <w:tab w:val="left" w:pos="439"/>
        </w:tabs>
        <w:spacing w:before="0" w:after="0" w:line="200" w:lineRule="exact"/>
        <w:rPr>
          <w:sz w:val="24"/>
          <w:szCs w:val="24"/>
        </w:rPr>
      </w:pPr>
      <w:r w:rsidRPr="007D3372">
        <w:rPr>
          <w:sz w:val="24"/>
          <w:szCs w:val="24"/>
        </w:rPr>
        <w:t xml:space="preserve">8. Порядок </w:t>
      </w:r>
      <w:proofErr w:type="gramStart"/>
      <w:r w:rsidRPr="007D3372">
        <w:rPr>
          <w:sz w:val="24"/>
          <w:szCs w:val="24"/>
        </w:rPr>
        <w:t>контроля за</w:t>
      </w:r>
      <w:proofErr w:type="gramEnd"/>
      <w:r w:rsidRPr="007D3372">
        <w:rPr>
          <w:sz w:val="24"/>
          <w:szCs w:val="24"/>
        </w:rPr>
        <w:t xml:space="preserve"> исполнением муниципального задания</w:t>
      </w:r>
    </w:p>
    <w:p w:rsidR="007D3372" w:rsidRPr="007D3372" w:rsidRDefault="007D3372" w:rsidP="00C7173D">
      <w:pPr>
        <w:pStyle w:val="3"/>
        <w:shd w:val="clear" w:color="auto" w:fill="auto"/>
        <w:tabs>
          <w:tab w:val="left" w:pos="439"/>
        </w:tabs>
        <w:spacing w:before="0" w:after="0"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982"/>
        <w:gridCol w:w="3830"/>
      </w:tblGrid>
      <w:tr w:rsidR="00C7173D" w:rsidRPr="007D3372" w:rsidTr="00BE5D6F">
        <w:trPr>
          <w:trHeight w:hRule="exact"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Органы администрации</w:t>
            </w:r>
          </w:p>
        </w:tc>
      </w:tr>
      <w:tr w:rsidR="00C7173D" w:rsidRPr="007D3372" w:rsidTr="00BE5D6F">
        <w:trPr>
          <w:trHeight w:hRule="exact" w:val="245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120" w:line="200" w:lineRule="exact"/>
              <w:ind w:left="54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Формы</w:t>
            </w:r>
          </w:p>
          <w:p w:rsidR="00C7173D" w:rsidRPr="007D3372" w:rsidRDefault="00C7173D" w:rsidP="00BE5D6F">
            <w:pPr>
              <w:pStyle w:val="3"/>
              <w:shd w:val="clear" w:color="auto" w:fill="auto"/>
              <w:spacing w:before="120" w:after="0" w:line="200" w:lineRule="exact"/>
              <w:ind w:left="46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контроля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городского поселения</w:t>
            </w:r>
          </w:p>
        </w:tc>
      </w:tr>
      <w:tr w:rsidR="00C7173D" w:rsidRPr="007D3372" w:rsidTr="00BE5D6F">
        <w:trPr>
          <w:trHeight w:hRule="exact" w:val="274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ind w:left="6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Периодичность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7D3372">
              <w:rPr>
                <w:rStyle w:val="2"/>
                <w:rFonts w:eastAsia="Tahoma"/>
                <w:sz w:val="24"/>
                <w:szCs w:val="24"/>
              </w:rPr>
              <w:t>осуществляющие</w:t>
            </w:r>
            <w:proofErr w:type="gramEnd"/>
            <w:r w:rsidRPr="007D3372">
              <w:rPr>
                <w:rStyle w:val="2"/>
                <w:rFonts w:eastAsia="Tahoma"/>
                <w:sz w:val="24"/>
                <w:szCs w:val="24"/>
              </w:rPr>
              <w:t xml:space="preserve"> контроль за</w:t>
            </w:r>
          </w:p>
        </w:tc>
      </w:tr>
      <w:tr w:rsidR="00C7173D" w:rsidRPr="007D3372" w:rsidTr="00BE5D6F">
        <w:trPr>
          <w:trHeight w:hRule="exact" w:val="518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исполнением муниципального задания</w:t>
            </w:r>
          </w:p>
        </w:tc>
      </w:tr>
    </w:tbl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1982"/>
        <w:gridCol w:w="3830"/>
      </w:tblGrid>
      <w:tr w:rsidR="00C7173D" w:rsidRPr="007D3372" w:rsidTr="00BE5D6F">
        <w:trPr>
          <w:trHeight w:hRule="exact" w:val="1104"/>
        </w:trPr>
        <w:tc>
          <w:tcPr>
            <w:tcW w:w="2088" w:type="dxa"/>
            <w:shd w:val="clear" w:color="auto" w:fill="FFFFFF" w:themeFill="background1"/>
            <w:vAlign w:val="bottom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4" w:lineRule="exact"/>
              <w:ind w:left="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1 .Отчет об исполнении муниципального задания</w:t>
            </w:r>
          </w:p>
        </w:tc>
        <w:tc>
          <w:tcPr>
            <w:tcW w:w="1982" w:type="dxa"/>
            <w:shd w:val="clear" w:color="auto" w:fill="FFFFFF" w:themeFill="background1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ежемесячно</w:t>
            </w:r>
          </w:p>
        </w:tc>
        <w:tc>
          <w:tcPr>
            <w:tcW w:w="3830" w:type="dxa"/>
            <w:shd w:val="clear" w:color="auto" w:fill="FFFFFF" w:themeFill="background1"/>
          </w:tcPr>
          <w:p w:rsidR="00C7173D" w:rsidRPr="007D3372" w:rsidRDefault="00C7173D" w:rsidP="00BE5D6F">
            <w:pPr>
              <w:pStyle w:val="3"/>
              <w:shd w:val="clear" w:color="auto" w:fill="auto"/>
              <w:spacing w:before="0" w:after="0" w:line="269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D3372" w:rsidRPr="007D3372" w:rsidTr="0067486F">
        <w:trPr>
          <w:trHeight w:val="1357"/>
        </w:trPr>
        <w:tc>
          <w:tcPr>
            <w:tcW w:w="2088" w:type="dxa"/>
            <w:shd w:val="clear" w:color="auto" w:fill="FFFFFF" w:themeFill="background1"/>
            <w:vAlign w:val="bottom"/>
          </w:tcPr>
          <w:p w:rsidR="007D3372" w:rsidRPr="007D3372" w:rsidRDefault="007D3372" w:rsidP="00BE5D6F">
            <w:pPr>
              <w:pStyle w:val="3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2.Комиссионная</w:t>
            </w:r>
          </w:p>
          <w:p w:rsidR="007D3372" w:rsidRPr="007D3372" w:rsidRDefault="007D3372" w:rsidP="00BE5D6F">
            <w:pPr>
              <w:pStyle w:val="3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приемка</w:t>
            </w:r>
          </w:p>
          <w:p w:rsidR="007D3372" w:rsidRPr="007D3372" w:rsidRDefault="007D3372" w:rsidP="00BE5D6F">
            <w:pPr>
              <w:pStyle w:val="3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выполнения</w:t>
            </w:r>
          </w:p>
          <w:p w:rsidR="007D3372" w:rsidRPr="007D3372" w:rsidRDefault="007D3372" w:rsidP="00BE5D6F">
            <w:pPr>
              <w:pStyle w:val="3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муниципального</w:t>
            </w:r>
          </w:p>
          <w:p w:rsidR="007D3372" w:rsidRPr="007D3372" w:rsidRDefault="007D3372" w:rsidP="00F9503E">
            <w:pPr>
              <w:pStyle w:val="3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задания</w:t>
            </w:r>
          </w:p>
        </w:tc>
        <w:tc>
          <w:tcPr>
            <w:tcW w:w="1982" w:type="dxa"/>
            <w:shd w:val="clear" w:color="auto" w:fill="FFFFFF" w:themeFill="background1"/>
            <w:vAlign w:val="bottom"/>
          </w:tcPr>
          <w:p w:rsidR="007D3372" w:rsidRPr="007D3372" w:rsidRDefault="007D3372" w:rsidP="00BE5D6F">
            <w:pPr>
              <w:pStyle w:val="3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По факту</w:t>
            </w:r>
          </w:p>
          <w:p w:rsidR="007D3372" w:rsidRPr="007D3372" w:rsidRDefault="007D3372" w:rsidP="00BE5D6F">
            <w:pPr>
              <w:pStyle w:val="3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выполнения</w:t>
            </w:r>
          </w:p>
          <w:p w:rsidR="007D3372" w:rsidRPr="007D3372" w:rsidRDefault="007D3372" w:rsidP="002870FF">
            <w:pPr>
              <w:pStyle w:val="3"/>
              <w:spacing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работ</w:t>
            </w:r>
          </w:p>
        </w:tc>
        <w:tc>
          <w:tcPr>
            <w:tcW w:w="3830" w:type="dxa"/>
            <w:shd w:val="clear" w:color="auto" w:fill="FFFFFF" w:themeFill="background1"/>
            <w:vAlign w:val="bottom"/>
          </w:tcPr>
          <w:p w:rsidR="007D3372" w:rsidRPr="007D3372" w:rsidRDefault="007D3372" w:rsidP="00BE5D6F">
            <w:pPr>
              <w:pStyle w:val="3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 xml:space="preserve">Отдел </w:t>
            </w:r>
            <w:proofErr w:type="gramStart"/>
            <w:r w:rsidRPr="007D3372">
              <w:rPr>
                <w:rStyle w:val="2"/>
                <w:rFonts w:eastAsia="Tahoma"/>
                <w:sz w:val="24"/>
                <w:szCs w:val="24"/>
              </w:rPr>
              <w:t>жилищно-коммунального</w:t>
            </w:r>
            <w:proofErr w:type="gramEnd"/>
          </w:p>
          <w:p w:rsidR="007D3372" w:rsidRPr="007D3372" w:rsidRDefault="007D3372" w:rsidP="0067486F">
            <w:pPr>
              <w:pStyle w:val="3"/>
              <w:spacing w:line="200" w:lineRule="exact"/>
              <w:ind w:left="100"/>
              <w:jc w:val="left"/>
              <w:rPr>
                <w:sz w:val="24"/>
                <w:szCs w:val="24"/>
              </w:rPr>
            </w:pPr>
            <w:r w:rsidRPr="007D3372">
              <w:rPr>
                <w:rStyle w:val="2"/>
                <w:rFonts w:eastAsia="Tahoma"/>
                <w:sz w:val="24"/>
                <w:szCs w:val="24"/>
              </w:rPr>
              <w:t>хозяйства</w:t>
            </w:r>
          </w:p>
        </w:tc>
      </w:tr>
    </w:tbl>
    <w:p w:rsidR="00C7173D" w:rsidRPr="007D3372" w:rsidRDefault="00C7173D" w:rsidP="00C7173D">
      <w:pPr>
        <w:rPr>
          <w:rFonts w:ascii="Times New Roman" w:hAnsi="Times New Roman"/>
          <w:sz w:val="24"/>
          <w:szCs w:val="24"/>
        </w:rPr>
        <w:sectPr w:rsidR="00C7173D" w:rsidRPr="007D3372" w:rsidSect="00F71C58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7173D" w:rsidRPr="007D3372" w:rsidRDefault="00C7173D" w:rsidP="00C7173D">
      <w:pPr>
        <w:pStyle w:val="3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258" w:line="200" w:lineRule="exact"/>
        <w:ind w:left="60"/>
        <w:rPr>
          <w:sz w:val="24"/>
          <w:szCs w:val="24"/>
        </w:rPr>
      </w:pPr>
      <w:r w:rsidRPr="007D3372">
        <w:rPr>
          <w:sz w:val="24"/>
          <w:szCs w:val="24"/>
        </w:rPr>
        <w:lastRenderedPageBreak/>
        <w:t>Требования к отчетности об исполнении муниципального задания</w:t>
      </w:r>
    </w:p>
    <w:p w:rsidR="00C7173D" w:rsidRPr="007D3372" w:rsidRDefault="007D3372" w:rsidP="007D3372">
      <w:pPr>
        <w:pStyle w:val="3"/>
        <w:shd w:val="clear" w:color="auto" w:fill="auto"/>
        <w:spacing w:before="0" w:after="213" w:line="200" w:lineRule="exact"/>
        <w:ind w:left="60"/>
        <w:rPr>
          <w:sz w:val="24"/>
          <w:szCs w:val="24"/>
        </w:rPr>
      </w:pPr>
      <w:r>
        <w:rPr>
          <w:sz w:val="24"/>
          <w:szCs w:val="24"/>
        </w:rPr>
        <w:t>9.1.</w:t>
      </w:r>
      <w:r w:rsidR="00C7173D" w:rsidRPr="007D3372">
        <w:rPr>
          <w:sz w:val="24"/>
          <w:szCs w:val="24"/>
        </w:rPr>
        <w:t xml:space="preserve"> Форма отчета об исполнении муниципального задания</w:t>
      </w:r>
    </w:p>
    <w:p w:rsidR="00C7173D" w:rsidRPr="007D3372" w:rsidRDefault="00C7173D" w:rsidP="00C7173D">
      <w:pPr>
        <w:pStyle w:val="3"/>
        <w:shd w:val="clear" w:color="auto" w:fill="auto"/>
        <w:spacing w:before="0" w:after="29" w:line="269" w:lineRule="exact"/>
        <w:ind w:left="60" w:right="360"/>
        <w:rPr>
          <w:sz w:val="24"/>
          <w:szCs w:val="24"/>
        </w:rPr>
      </w:pPr>
      <w:proofErr w:type="gramStart"/>
      <w:r w:rsidRPr="007D3372">
        <w:rPr>
          <w:sz w:val="24"/>
          <w:szCs w:val="24"/>
        </w:rPr>
        <w:t>Представлена</w:t>
      </w:r>
      <w:proofErr w:type="gramEnd"/>
      <w:r w:rsidRPr="007D3372">
        <w:rPr>
          <w:sz w:val="24"/>
          <w:szCs w:val="24"/>
        </w:rPr>
        <w:t xml:space="preserve"> в приложении 2 к Положению о порядке формирования муниципального задания утвержденному постановлением администрации городского поселения «Борзинское» № от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533" w:lineRule="exact"/>
        <w:ind w:left="60"/>
        <w:rPr>
          <w:sz w:val="24"/>
          <w:szCs w:val="24"/>
        </w:rPr>
      </w:pPr>
      <w:r w:rsidRPr="007D3372">
        <w:rPr>
          <w:sz w:val="24"/>
          <w:szCs w:val="24"/>
        </w:rPr>
        <w:t>Источник информации о фактических значениях показателей: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533" w:lineRule="exact"/>
        <w:ind w:left="60"/>
        <w:rPr>
          <w:sz w:val="24"/>
          <w:szCs w:val="24"/>
        </w:rPr>
      </w:pPr>
      <w:r w:rsidRPr="007D3372">
        <w:rPr>
          <w:sz w:val="24"/>
          <w:szCs w:val="24"/>
        </w:rPr>
        <w:t>Акты выполненных работ</w:t>
      </w:r>
    </w:p>
    <w:p w:rsidR="00C7173D" w:rsidRPr="007D3372" w:rsidRDefault="00C7173D" w:rsidP="00C7173D">
      <w:pPr>
        <w:pStyle w:val="3"/>
        <w:numPr>
          <w:ilvl w:val="1"/>
          <w:numId w:val="3"/>
        </w:numPr>
        <w:shd w:val="clear" w:color="auto" w:fill="auto"/>
        <w:spacing w:before="0" w:after="0" w:line="533" w:lineRule="exact"/>
        <w:ind w:left="60"/>
        <w:rPr>
          <w:sz w:val="24"/>
          <w:szCs w:val="24"/>
        </w:rPr>
      </w:pPr>
      <w:r w:rsidRPr="007D3372">
        <w:rPr>
          <w:sz w:val="24"/>
          <w:szCs w:val="24"/>
        </w:rPr>
        <w:t xml:space="preserve"> Сроки представления отчетов об исполнении муниципального задания</w:t>
      </w:r>
    </w:p>
    <w:p w:rsidR="00C7173D" w:rsidRPr="007D3372" w:rsidRDefault="00C7173D" w:rsidP="00C7173D">
      <w:pPr>
        <w:pStyle w:val="3"/>
        <w:shd w:val="clear" w:color="auto" w:fill="auto"/>
        <w:spacing w:before="0" w:after="0" w:line="259" w:lineRule="exact"/>
        <w:ind w:left="60" w:right="1140"/>
        <w:jc w:val="left"/>
        <w:rPr>
          <w:sz w:val="24"/>
          <w:szCs w:val="24"/>
        </w:rPr>
      </w:pPr>
      <w:r w:rsidRPr="007D3372">
        <w:rPr>
          <w:sz w:val="24"/>
          <w:szCs w:val="24"/>
        </w:rPr>
        <w:t xml:space="preserve">Ежемесячно до 01 числа месяца, следующего за отчетным месяцем </w:t>
      </w:r>
      <w:proofErr w:type="gramStart"/>
      <w:r w:rsidRPr="007D3372">
        <w:rPr>
          <w:sz w:val="24"/>
          <w:szCs w:val="24"/>
        </w:rPr>
        <w:t>Сводный</w:t>
      </w:r>
      <w:proofErr w:type="gramEnd"/>
      <w:r w:rsidRPr="007D3372">
        <w:rPr>
          <w:sz w:val="24"/>
          <w:szCs w:val="24"/>
        </w:rPr>
        <w:t xml:space="preserve"> ежеквартально до 01 числа месяца, следующего за отчетным кварталом</w:t>
      </w:r>
    </w:p>
    <w:p w:rsidR="00C7173D" w:rsidRPr="007D3372" w:rsidRDefault="00C7173D" w:rsidP="00C7173D">
      <w:pPr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tabs>
          <w:tab w:val="left" w:pos="256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D3372">
        <w:rPr>
          <w:rFonts w:ascii="Times New Roman" w:hAnsi="Times New Roman"/>
          <w:sz w:val="24"/>
          <w:szCs w:val="24"/>
        </w:rPr>
        <w:t>Сводный</w:t>
      </w:r>
      <w:proofErr w:type="gramEnd"/>
      <w:r w:rsidRPr="007D3372">
        <w:rPr>
          <w:rFonts w:ascii="Times New Roman" w:hAnsi="Times New Roman"/>
          <w:sz w:val="24"/>
          <w:szCs w:val="24"/>
        </w:rPr>
        <w:t xml:space="preserve"> ежегодно: предварительный - до 25 декабря отчетного года, уточненный - до 15 января года, следующего за отчетным.</w:t>
      </w: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7173D">
      <w:pPr>
        <w:tabs>
          <w:tab w:val="left" w:pos="2562"/>
        </w:tabs>
        <w:rPr>
          <w:rFonts w:ascii="Times New Roman" w:hAnsi="Times New Roman"/>
          <w:sz w:val="24"/>
          <w:szCs w:val="24"/>
        </w:rPr>
      </w:pPr>
    </w:p>
    <w:p w:rsidR="00C7173D" w:rsidRPr="007D3372" w:rsidRDefault="00C7173D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3D" w:rsidRDefault="00C7173D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15E" w:rsidRPr="007D3372" w:rsidRDefault="00E9315E" w:rsidP="00E9315E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lastRenderedPageBreak/>
        <w:t xml:space="preserve">Приложение № </w:t>
      </w:r>
      <w:r w:rsidR="00297BA5">
        <w:rPr>
          <w:sz w:val="24"/>
          <w:szCs w:val="24"/>
        </w:rPr>
        <w:t>2</w:t>
      </w:r>
      <w:r w:rsidRPr="007D3372">
        <w:rPr>
          <w:sz w:val="24"/>
          <w:szCs w:val="24"/>
        </w:rPr>
        <w:t xml:space="preserve">                                          </w:t>
      </w:r>
    </w:p>
    <w:p w:rsidR="00E9315E" w:rsidRPr="007D3372" w:rsidRDefault="00E9315E" w:rsidP="00E9315E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>К Положению о порядке формирования    муниципального задания</w:t>
      </w:r>
      <w:r w:rsidR="00B660CB">
        <w:rPr>
          <w:sz w:val="24"/>
          <w:szCs w:val="24"/>
        </w:rPr>
        <w:t>,</w:t>
      </w:r>
      <w:r w:rsidRPr="007D3372">
        <w:rPr>
          <w:sz w:val="24"/>
          <w:szCs w:val="24"/>
        </w:rPr>
        <w:t xml:space="preserve"> </w:t>
      </w:r>
    </w:p>
    <w:p w:rsidR="00E9315E" w:rsidRDefault="00E9315E" w:rsidP="00E9315E">
      <w:pPr>
        <w:pStyle w:val="3"/>
        <w:shd w:val="clear" w:color="auto" w:fill="auto"/>
        <w:spacing w:before="0" w:after="0" w:line="264" w:lineRule="exact"/>
        <w:ind w:left="388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 w:rsidRPr="007D3372">
        <w:rPr>
          <w:sz w:val="24"/>
          <w:szCs w:val="24"/>
        </w:rPr>
        <w:t>утвержденному</w:t>
      </w:r>
      <w:proofErr w:type="gramEnd"/>
      <w:r w:rsidRPr="007D33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D3372">
        <w:rPr>
          <w:sz w:val="24"/>
          <w:szCs w:val="24"/>
        </w:rPr>
        <w:t>остановлением</w:t>
      </w:r>
    </w:p>
    <w:p w:rsidR="00E9315E" w:rsidRPr="007D3372" w:rsidRDefault="00E9315E" w:rsidP="00E9315E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 xml:space="preserve"> администрации городского поселения «Борзинское» </w:t>
      </w:r>
    </w:p>
    <w:p w:rsidR="00E9315E" w:rsidRPr="007D3372" w:rsidRDefault="00E9315E" w:rsidP="00E9315E">
      <w:pPr>
        <w:pStyle w:val="3"/>
        <w:shd w:val="clear" w:color="auto" w:fill="auto"/>
        <w:spacing w:before="0" w:after="0" w:line="264" w:lineRule="exact"/>
        <w:ind w:left="3880" w:right="20" w:firstLine="21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>№ 468 «19» июля 2018  г.</w:t>
      </w:r>
    </w:p>
    <w:p w:rsidR="00F96E36" w:rsidRDefault="00F96E36" w:rsidP="00E9315E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</w:p>
    <w:p w:rsidR="00F96E36" w:rsidRDefault="00E9315E" w:rsidP="00E9315E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 xml:space="preserve">Утверждаю </w:t>
      </w:r>
    </w:p>
    <w:p w:rsidR="00E9315E" w:rsidRPr="007D3372" w:rsidRDefault="00E9315E" w:rsidP="00E9315E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  <w:r w:rsidRPr="007D3372">
        <w:rPr>
          <w:sz w:val="24"/>
          <w:szCs w:val="24"/>
        </w:rPr>
        <w:t>«____»_____________  2018 г.</w:t>
      </w:r>
    </w:p>
    <w:p w:rsidR="00F96E36" w:rsidRDefault="00F96E36" w:rsidP="00E9315E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</w:p>
    <w:p w:rsidR="00E9315E" w:rsidRPr="007D3372" w:rsidRDefault="00F96E36" w:rsidP="00E9315E">
      <w:pPr>
        <w:pStyle w:val="3"/>
        <w:shd w:val="clear" w:color="auto" w:fill="auto"/>
        <w:spacing w:before="0" w:after="0" w:line="264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E9315E" w:rsidRPr="007D3372">
        <w:rPr>
          <w:sz w:val="24"/>
          <w:szCs w:val="24"/>
        </w:rPr>
        <w:t>лава городского поселения «Борзинское»</w:t>
      </w:r>
    </w:p>
    <w:p w:rsidR="00E9315E" w:rsidRPr="007D3372" w:rsidRDefault="00E9315E" w:rsidP="00E9315E">
      <w:pPr>
        <w:tabs>
          <w:tab w:val="left" w:pos="25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22A3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96E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</w:t>
      </w:r>
      <w:r w:rsidRPr="007D3372">
        <w:rPr>
          <w:rFonts w:ascii="Times New Roman" w:hAnsi="Times New Roman"/>
          <w:sz w:val="24"/>
          <w:szCs w:val="24"/>
        </w:rPr>
        <w:t>Н.Н. Яковлев</w:t>
      </w:r>
    </w:p>
    <w:p w:rsidR="00297BA5" w:rsidRDefault="00297BA5" w:rsidP="00297B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7BA5" w:rsidRPr="007733C6" w:rsidRDefault="00297BA5" w:rsidP="00297B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3C6">
        <w:rPr>
          <w:rFonts w:ascii="Times New Roman" w:hAnsi="Times New Roman"/>
          <w:b/>
          <w:bCs/>
          <w:sz w:val="28"/>
          <w:szCs w:val="28"/>
        </w:rPr>
        <w:t>Отчет об исполнении муниципального задания</w:t>
      </w:r>
    </w:p>
    <w:p w:rsidR="00297BA5" w:rsidRPr="007733C6" w:rsidRDefault="00297BA5" w:rsidP="00297B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3C6">
        <w:rPr>
          <w:rFonts w:ascii="Times New Roman" w:hAnsi="Times New Roman"/>
          <w:b/>
          <w:bCs/>
          <w:sz w:val="28"/>
          <w:szCs w:val="28"/>
        </w:rPr>
        <w:t>за ___________20__ года</w:t>
      </w:r>
    </w:p>
    <w:p w:rsidR="00297BA5" w:rsidRPr="003F1656" w:rsidRDefault="00297BA5" w:rsidP="00297BA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F1656">
        <w:rPr>
          <w:rFonts w:ascii="Times New Roman" w:hAnsi="Times New Roman"/>
          <w:sz w:val="32"/>
          <w:szCs w:val="32"/>
        </w:rPr>
        <w:t>_____________________________________</w:t>
      </w:r>
      <w:r w:rsidRPr="003F1656">
        <w:rPr>
          <w:rFonts w:ascii="Times New Roman" w:hAnsi="Times New Roman"/>
          <w:sz w:val="32"/>
          <w:szCs w:val="32"/>
        </w:rPr>
        <w:tab/>
      </w:r>
    </w:p>
    <w:p w:rsidR="00297BA5" w:rsidRPr="00623009" w:rsidRDefault="00297BA5" w:rsidP="00297BA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23009">
        <w:rPr>
          <w:rFonts w:ascii="Times New Roman" w:hAnsi="Times New Roman"/>
          <w:sz w:val="20"/>
          <w:szCs w:val="20"/>
        </w:rPr>
        <w:t>( наименование учреждения)</w:t>
      </w:r>
    </w:p>
    <w:p w:rsidR="00297BA5" w:rsidRDefault="00297BA5" w:rsidP="00297BA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97BA5" w:rsidRPr="00D26E70" w:rsidRDefault="00297BA5" w:rsidP="00297BA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82" w:tblpY="10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567"/>
        <w:gridCol w:w="992"/>
        <w:gridCol w:w="851"/>
        <w:gridCol w:w="708"/>
        <w:gridCol w:w="851"/>
        <w:gridCol w:w="709"/>
        <w:gridCol w:w="992"/>
        <w:gridCol w:w="1276"/>
      </w:tblGrid>
      <w:tr w:rsidR="00297BA5" w:rsidRPr="0073227B" w:rsidTr="00BE5D6F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322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227B">
              <w:rPr>
                <w:rFonts w:ascii="Times New Roman" w:hAnsi="Times New Roman"/>
              </w:rPr>
              <w:t>/</w:t>
            </w:r>
            <w:proofErr w:type="spellStart"/>
            <w:r w:rsidRPr="007322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 xml:space="preserve">Ед. </w:t>
            </w:r>
            <w:proofErr w:type="spellStart"/>
            <w:r w:rsidRPr="0073227B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Норматив на ед. объема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Объем 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 xml:space="preserve">Анализ причин в случае не полного исполнения </w:t>
            </w:r>
            <w:proofErr w:type="spellStart"/>
            <w:r w:rsidRPr="0073227B">
              <w:rPr>
                <w:rFonts w:ascii="Times New Roman" w:hAnsi="Times New Roman"/>
              </w:rPr>
              <w:t>мун-го</w:t>
            </w:r>
            <w:proofErr w:type="spellEnd"/>
            <w:r w:rsidRPr="0073227B">
              <w:rPr>
                <w:rFonts w:ascii="Times New Roman" w:hAnsi="Times New Roman"/>
              </w:rPr>
              <w:t xml:space="preserve"> задания</w:t>
            </w:r>
          </w:p>
        </w:tc>
      </w:tr>
      <w:tr w:rsidR="00297BA5" w:rsidRPr="0073227B" w:rsidTr="00BE5D6F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факт исполнение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BA5" w:rsidRPr="0073227B" w:rsidTr="00BE5D6F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BA5" w:rsidRPr="0073227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27B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BA5" w:rsidRPr="0073227B" w:rsidRDefault="00297BA5" w:rsidP="00BE5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BA5" w:rsidRPr="0073227B" w:rsidTr="00BE5D6F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BA5" w:rsidRPr="00316DFB" w:rsidRDefault="00297BA5" w:rsidP="00BE5D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A5" w:rsidRPr="00316DFB" w:rsidRDefault="00297BA5" w:rsidP="00BE5D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BA5" w:rsidRPr="0073227B" w:rsidTr="00BE5D6F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spacing w:after="0" w:line="312" w:lineRule="atLeast"/>
              <w:jc w:val="center"/>
              <w:rPr>
                <w:rFonts w:ascii="Times New Roman" w:hAnsi="Times New Roman"/>
                <w:color w:val="020846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BA5" w:rsidRPr="00316DFB" w:rsidRDefault="00297BA5" w:rsidP="00BE5D6F">
            <w:pPr>
              <w:spacing w:after="0" w:line="312" w:lineRule="atLeast"/>
              <w:jc w:val="center"/>
              <w:rPr>
                <w:rFonts w:ascii="Times New Roman" w:hAnsi="Times New Roman"/>
                <w:color w:val="020846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BA5" w:rsidRPr="00316DFB" w:rsidRDefault="00297BA5" w:rsidP="00BE5D6F">
            <w:pPr>
              <w:spacing w:after="0" w:line="312" w:lineRule="atLeast"/>
              <w:jc w:val="center"/>
              <w:rPr>
                <w:rFonts w:ascii="Times New Roman" w:hAnsi="Times New Roman"/>
                <w:color w:val="020846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BA5" w:rsidRPr="0073227B" w:rsidTr="00BE5D6F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spacing w:after="0" w:line="312" w:lineRule="atLeast"/>
              <w:jc w:val="center"/>
              <w:rPr>
                <w:rFonts w:ascii="Times New Roman" w:hAnsi="Times New Roman"/>
                <w:color w:val="020846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BA5" w:rsidRPr="00316DFB" w:rsidRDefault="00297BA5" w:rsidP="00BE5D6F">
            <w:pPr>
              <w:spacing w:after="0" w:line="312" w:lineRule="atLeast"/>
              <w:jc w:val="center"/>
              <w:rPr>
                <w:rFonts w:ascii="Times New Roman" w:hAnsi="Times New Roman"/>
                <w:color w:val="020846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BA5" w:rsidRPr="00316DFB" w:rsidRDefault="00297BA5" w:rsidP="00BE5D6F">
            <w:pPr>
              <w:spacing w:after="0" w:line="312" w:lineRule="atLeast"/>
              <w:jc w:val="center"/>
              <w:rPr>
                <w:rFonts w:ascii="Times New Roman" w:hAnsi="Times New Roman"/>
                <w:color w:val="020846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A5" w:rsidRPr="00316DFB" w:rsidRDefault="00297BA5" w:rsidP="00BE5D6F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7BA5" w:rsidRPr="006142AE" w:rsidRDefault="00297BA5" w:rsidP="00297BA5">
      <w:pPr>
        <w:tabs>
          <w:tab w:val="left" w:pos="1060"/>
          <w:tab w:val="left" w:pos="8857"/>
        </w:tabs>
        <w:rPr>
          <w:rFonts w:ascii="Times New Roman" w:hAnsi="Times New Roman"/>
          <w:b/>
          <w:bCs/>
          <w:sz w:val="24"/>
          <w:szCs w:val="24"/>
        </w:rPr>
      </w:pPr>
    </w:p>
    <w:p w:rsidR="00297BA5" w:rsidRPr="00126636" w:rsidRDefault="00297BA5" w:rsidP="00297BA5">
      <w:pPr>
        <w:tabs>
          <w:tab w:val="left" w:pos="2562"/>
        </w:tabs>
        <w:jc w:val="right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spacing w:after="0"/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-426"/>
          <w:tab w:val="left" w:pos="256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Сдал:_____________ __________________  Принял:____________ ________________    </w:t>
      </w:r>
    </w:p>
    <w:p w:rsidR="00297BA5" w:rsidRDefault="00297BA5" w:rsidP="00297BA5">
      <w:pPr>
        <w:tabs>
          <w:tab w:val="left" w:pos="2562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D26E70">
        <w:rPr>
          <w:rFonts w:ascii="Times New Roman" w:hAnsi="Times New Roman"/>
          <w:sz w:val="18"/>
          <w:szCs w:val="18"/>
        </w:rPr>
        <w:t>ФИО директора учреждения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ФИО начальника</w:t>
      </w:r>
    </w:p>
    <w:p w:rsidR="00297BA5" w:rsidRPr="00D26E70" w:rsidRDefault="00297BA5" w:rsidP="00297BA5">
      <w:pPr>
        <w:tabs>
          <w:tab w:val="left" w:pos="2562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отдела ЖКХ  </w:t>
      </w:r>
    </w:p>
    <w:p w:rsidR="00297BA5" w:rsidRDefault="00297BA5" w:rsidP="00297BA5">
      <w:pPr>
        <w:tabs>
          <w:tab w:val="left" w:pos="2562"/>
        </w:tabs>
        <w:spacing w:after="0"/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spacing w:after="0"/>
        <w:jc w:val="both"/>
        <w:rPr>
          <w:rFonts w:ascii="Times New Roman" w:hAnsi="Times New Roman"/>
        </w:rPr>
      </w:pPr>
    </w:p>
    <w:p w:rsidR="00297BA5" w:rsidRDefault="00297BA5" w:rsidP="00297BA5">
      <w:pPr>
        <w:tabs>
          <w:tab w:val="left" w:pos="256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 20___ г.                  </w:t>
      </w:r>
      <w:r>
        <w:rPr>
          <w:rFonts w:ascii="Times New Roman" w:hAnsi="Times New Roman"/>
        </w:rPr>
        <w:tab/>
        <w:t xml:space="preserve">        «____»___________ 20___ г.                  </w:t>
      </w:r>
      <w:r>
        <w:rPr>
          <w:rFonts w:ascii="Times New Roman" w:hAnsi="Times New Roman"/>
        </w:rPr>
        <w:tab/>
      </w:r>
    </w:p>
    <w:p w:rsidR="00297BA5" w:rsidRDefault="00297BA5" w:rsidP="00297BA5">
      <w:pPr>
        <w:tabs>
          <w:tab w:val="left" w:pos="2562"/>
        </w:tabs>
        <w:jc w:val="both"/>
        <w:rPr>
          <w:rFonts w:ascii="Times New Roman" w:hAnsi="Times New Roman"/>
        </w:rPr>
      </w:pPr>
    </w:p>
    <w:p w:rsidR="00E9315E" w:rsidRPr="007D3372" w:rsidRDefault="00E9315E" w:rsidP="00C07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9315E" w:rsidRPr="007D3372" w:rsidSect="00FA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37F"/>
    <w:multiLevelType w:val="multilevel"/>
    <w:tmpl w:val="F8EE54A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F7C2895"/>
    <w:multiLevelType w:val="multilevel"/>
    <w:tmpl w:val="28606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13D54"/>
    <w:multiLevelType w:val="hybridMultilevel"/>
    <w:tmpl w:val="8572DEC6"/>
    <w:lvl w:ilvl="0" w:tplc="DD2ED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C0"/>
    <w:rsid w:val="000178D1"/>
    <w:rsid w:val="00017BF7"/>
    <w:rsid w:val="0002241A"/>
    <w:rsid w:val="00065213"/>
    <w:rsid w:val="000832E0"/>
    <w:rsid w:val="000C142A"/>
    <w:rsid w:val="000C47DD"/>
    <w:rsid w:val="000C612D"/>
    <w:rsid w:val="000E5E3D"/>
    <w:rsid w:val="0011265D"/>
    <w:rsid w:val="00145C79"/>
    <w:rsid w:val="00147FE0"/>
    <w:rsid w:val="001612A9"/>
    <w:rsid w:val="00177613"/>
    <w:rsid w:val="001960CB"/>
    <w:rsid w:val="001C6160"/>
    <w:rsid w:val="001F1B81"/>
    <w:rsid w:val="00207D8F"/>
    <w:rsid w:val="00280F5B"/>
    <w:rsid w:val="00297BA5"/>
    <w:rsid w:val="002B3C04"/>
    <w:rsid w:val="002F5C23"/>
    <w:rsid w:val="00341983"/>
    <w:rsid w:val="00372F0A"/>
    <w:rsid w:val="00373D93"/>
    <w:rsid w:val="003B39DD"/>
    <w:rsid w:val="003C7C27"/>
    <w:rsid w:val="003F1656"/>
    <w:rsid w:val="00453622"/>
    <w:rsid w:val="00470FE3"/>
    <w:rsid w:val="004964FA"/>
    <w:rsid w:val="004B0919"/>
    <w:rsid w:val="004F1D10"/>
    <w:rsid w:val="0052341D"/>
    <w:rsid w:val="00530CA0"/>
    <w:rsid w:val="00533D73"/>
    <w:rsid w:val="005725A6"/>
    <w:rsid w:val="00611128"/>
    <w:rsid w:val="00622A32"/>
    <w:rsid w:val="006314F1"/>
    <w:rsid w:val="0065034A"/>
    <w:rsid w:val="00664A23"/>
    <w:rsid w:val="00680926"/>
    <w:rsid w:val="00695C53"/>
    <w:rsid w:val="006D5538"/>
    <w:rsid w:val="006E0688"/>
    <w:rsid w:val="006E0998"/>
    <w:rsid w:val="006F2DDF"/>
    <w:rsid w:val="00740BBC"/>
    <w:rsid w:val="00767B97"/>
    <w:rsid w:val="00771D69"/>
    <w:rsid w:val="00793DF6"/>
    <w:rsid w:val="007B0635"/>
    <w:rsid w:val="007B42BA"/>
    <w:rsid w:val="007D3372"/>
    <w:rsid w:val="007F0E4C"/>
    <w:rsid w:val="0081036D"/>
    <w:rsid w:val="00832FC1"/>
    <w:rsid w:val="008463E1"/>
    <w:rsid w:val="0085101C"/>
    <w:rsid w:val="008A1246"/>
    <w:rsid w:val="008B4CCD"/>
    <w:rsid w:val="008D4C67"/>
    <w:rsid w:val="00933976"/>
    <w:rsid w:val="00954E0E"/>
    <w:rsid w:val="00977682"/>
    <w:rsid w:val="009917EA"/>
    <w:rsid w:val="009939F0"/>
    <w:rsid w:val="009B3B53"/>
    <w:rsid w:val="009E0E17"/>
    <w:rsid w:val="009F72E4"/>
    <w:rsid w:val="00A158F9"/>
    <w:rsid w:val="00A45529"/>
    <w:rsid w:val="00A56795"/>
    <w:rsid w:val="00A90BFA"/>
    <w:rsid w:val="00A91D02"/>
    <w:rsid w:val="00A957EF"/>
    <w:rsid w:val="00AA45A1"/>
    <w:rsid w:val="00AB3E8B"/>
    <w:rsid w:val="00AD325E"/>
    <w:rsid w:val="00AD76ED"/>
    <w:rsid w:val="00AF0D70"/>
    <w:rsid w:val="00B23C9E"/>
    <w:rsid w:val="00B660CB"/>
    <w:rsid w:val="00B70F06"/>
    <w:rsid w:val="00BE6A47"/>
    <w:rsid w:val="00C079C0"/>
    <w:rsid w:val="00C167EC"/>
    <w:rsid w:val="00C5136B"/>
    <w:rsid w:val="00C572B6"/>
    <w:rsid w:val="00C7173D"/>
    <w:rsid w:val="00C77D22"/>
    <w:rsid w:val="00C87652"/>
    <w:rsid w:val="00CA518D"/>
    <w:rsid w:val="00CF54BE"/>
    <w:rsid w:val="00CF5FAE"/>
    <w:rsid w:val="00D02412"/>
    <w:rsid w:val="00D30A3C"/>
    <w:rsid w:val="00D33178"/>
    <w:rsid w:val="00D61B70"/>
    <w:rsid w:val="00DC20E0"/>
    <w:rsid w:val="00DE60E7"/>
    <w:rsid w:val="00DE6695"/>
    <w:rsid w:val="00E14969"/>
    <w:rsid w:val="00E256AE"/>
    <w:rsid w:val="00E62D29"/>
    <w:rsid w:val="00E83A33"/>
    <w:rsid w:val="00E85AF0"/>
    <w:rsid w:val="00E9315E"/>
    <w:rsid w:val="00EA23D0"/>
    <w:rsid w:val="00ED27EF"/>
    <w:rsid w:val="00EE5EB1"/>
    <w:rsid w:val="00F4444C"/>
    <w:rsid w:val="00F64743"/>
    <w:rsid w:val="00F65D01"/>
    <w:rsid w:val="00F94B54"/>
    <w:rsid w:val="00F96E36"/>
    <w:rsid w:val="00FA5BAC"/>
    <w:rsid w:val="00FA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07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9B3B5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B3B5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B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locked/>
    <w:rsid w:val="00EE5E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C7173D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7173D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rsid w:val="00C7173D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paragraph" w:customStyle="1" w:styleId="31">
    <w:name w:val="Основной текст (3)"/>
    <w:basedOn w:val="a"/>
    <w:link w:val="30"/>
    <w:rsid w:val="00C7173D"/>
    <w:pPr>
      <w:widowControl w:val="0"/>
      <w:shd w:val="clear" w:color="auto" w:fill="FFFFFF"/>
      <w:spacing w:before="540" w:after="240" w:line="264" w:lineRule="exact"/>
      <w:jc w:val="both"/>
    </w:pPr>
    <w:rPr>
      <w:rFonts w:ascii="Times New Roman" w:eastAsia="Times New Roman" w:hAnsi="Times New Roman"/>
      <w:b/>
      <w:bCs/>
      <w:spacing w:val="4"/>
      <w:sz w:val="20"/>
      <w:szCs w:val="20"/>
      <w:lang w:eastAsia="ru-RU"/>
    </w:rPr>
  </w:style>
  <w:style w:type="character" w:customStyle="1" w:styleId="1">
    <w:name w:val="Основной текст1"/>
    <w:basedOn w:val="a7"/>
    <w:rsid w:val="00C7173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7"/>
    <w:rsid w:val="00C7173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TrebuchetMS0pt">
    <w:name w:val="Основной текст + Trebuchet MS;Интервал 0 pt"/>
    <w:basedOn w:val="a7"/>
    <w:rsid w:val="00C7173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Tahoma95pt0pt">
    <w:name w:val="Основной текст + Tahoma;9;5 pt;Интервал 0 pt"/>
    <w:basedOn w:val="a7"/>
    <w:rsid w:val="00C7173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-1pt">
    <w:name w:val="Подпись к таблице + 9;5 pt;Курсив;Интервал -1 pt"/>
    <w:basedOn w:val="a0"/>
    <w:rsid w:val="00C717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"/>
    <w:basedOn w:val="a0"/>
    <w:rsid w:val="00C71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14</Pages>
  <Words>3438</Words>
  <Characters>28405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55</cp:revision>
  <cp:lastPrinted>2017-03-21T01:32:00Z</cp:lastPrinted>
  <dcterms:created xsi:type="dcterms:W3CDTF">2016-04-19T03:21:00Z</dcterms:created>
  <dcterms:modified xsi:type="dcterms:W3CDTF">2018-07-24T01:50:00Z</dcterms:modified>
</cp:coreProperties>
</file>